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FA7BCB" w14:textId="535FD080" w:rsidR="001F153E" w:rsidRPr="00DB607A" w:rsidRDefault="001F153E"/>
    <w:p w14:paraId="494F22CE" w14:textId="77777777" w:rsidR="001F153E" w:rsidRPr="00DB607A" w:rsidRDefault="001F153E"/>
    <w:p w14:paraId="636040ED" w14:textId="568E9995" w:rsidR="001F153E" w:rsidRPr="00DB607A" w:rsidRDefault="00B57DC9" w:rsidP="001F153E">
      <w:pPr>
        <w:rPr>
          <w:rFonts w:cs="Arial"/>
          <w:b/>
          <w:sz w:val="44"/>
          <w:szCs w:val="44"/>
        </w:rPr>
      </w:pPr>
      <w:r>
        <w:rPr>
          <w:rFonts w:cs="Arial"/>
          <w:b/>
          <w:sz w:val="44"/>
          <w:szCs w:val="44"/>
        </w:rPr>
        <w:t>IBM CP</w:t>
      </w:r>
      <w:r w:rsidR="00171B19">
        <w:rPr>
          <w:rFonts w:cs="Arial"/>
          <w:b/>
          <w:sz w:val="44"/>
          <w:szCs w:val="44"/>
        </w:rPr>
        <w:t>4</w:t>
      </w:r>
      <w:r>
        <w:rPr>
          <w:rFonts w:cs="Arial"/>
          <w:b/>
          <w:sz w:val="44"/>
          <w:szCs w:val="44"/>
        </w:rPr>
        <w:t>Data – Hands-on Lab</w:t>
      </w:r>
    </w:p>
    <w:p w14:paraId="772C21AC" w14:textId="77777777" w:rsidR="001F153E" w:rsidRPr="00DB607A" w:rsidRDefault="001F153E" w:rsidP="001F153E">
      <w:pPr>
        <w:rPr>
          <w:rFonts w:cs="Arial"/>
          <w:b/>
          <w:sz w:val="40"/>
          <w:szCs w:val="40"/>
        </w:rPr>
      </w:pPr>
    </w:p>
    <w:p w14:paraId="3FA746D4" w14:textId="3A696DB4" w:rsidR="001F153E" w:rsidRPr="0041636A" w:rsidRDefault="00CD6770" w:rsidP="0041636A">
      <w:pPr>
        <w:pStyle w:val="Heading1"/>
        <w:rPr>
          <w:rFonts w:cs="Arial"/>
          <w:b/>
          <w:sz w:val="52"/>
          <w:szCs w:val="52"/>
        </w:rPr>
      </w:pPr>
      <w:bookmarkStart w:id="0" w:name="_Toc42864123"/>
      <w:r w:rsidRPr="0041636A">
        <w:rPr>
          <w:b/>
          <w:sz w:val="52"/>
          <w:szCs w:val="52"/>
        </w:rPr>
        <w:t>Data Virtualization</w:t>
      </w:r>
      <w:bookmarkEnd w:id="0"/>
      <w:r w:rsidRPr="0041636A">
        <w:rPr>
          <w:b/>
          <w:sz w:val="52"/>
          <w:szCs w:val="52"/>
        </w:rPr>
        <w:t xml:space="preserve"> </w:t>
      </w:r>
    </w:p>
    <w:p w14:paraId="63E5D67A" w14:textId="77777777" w:rsidR="00D313CD" w:rsidRPr="00DB607A" w:rsidRDefault="00D313CD" w:rsidP="001F153E">
      <w:pPr>
        <w:rPr>
          <w:rFonts w:cs="Arial"/>
        </w:rPr>
      </w:pPr>
    </w:p>
    <w:p w14:paraId="509715D6" w14:textId="06F34F77" w:rsidR="001F153E" w:rsidRPr="00DB607A" w:rsidRDefault="001F153E"/>
    <w:p w14:paraId="21960668" w14:textId="63212A43" w:rsidR="001F153E" w:rsidRPr="00DB607A" w:rsidRDefault="001F153E"/>
    <w:p w14:paraId="6CA51CC4" w14:textId="0F2D2C25" w:rsidR="001F153E" w:rsidRPr="00DB607A" w:rsidRDefault="001F153E"/>
    <w:p w14:paraId="17EEBA68" w14:textId="25F21ECA" w:rsidR="005B7C60" w:rsidRPr="00DB607A" w:rsidRDefault="005B7C60"/>
    <w:p w14:paraId="41155E83" w14:textId="45D276F4" w:rsidR="001F153E" w:rsidRPr="00DB607A" w:rsidRDefault="001F153E"/>
    <w:p w14:paraId="2DC53551" w14:textId="6563BC75" w:rsidR="001F153E" w:rsidRPr="00DB607A" w:rsidRDefault="001F153E"/>
    <w:p w14:paraId="3AE820DE" w14:textId="579FEABB" w:rsidR="001F153E" w:rsidRPr="00DB607A" w:rsidRDefault="001F153E"/>
    <w:p w14:paraId="68794C20" w14:textId="0B40C240" w:rsidR="001F153E" w:rsidRPr="00DB607A" w:rsidRDefault="001F153E"/>
    <w:p w14:paraId="3CF075A3" w14:textId="5A4B10DB" w:rsidR="001F153E" w:rsidRPr="00DB607A" w:rsidRDefault="001F153E"/>
    <w:p w14:paraId="4ED70B47" w14:textId="214F7893" w:rsidR="00B57DC9" w:rsidRDefault="00B57DC9">
      <w:r>
        <w:br w:type="page"/>
      </w:r>
    </w:p>
    <w:p w14:paraId="00D17101" w14:textId="77777777" w:rsidR="001F153E" w:rsidRPr="00DB607A" w:rsidRDefault="001F153E"/>
    <w:sdt>
      <w:sdtPr>
        <w:rPr>
          <w:rFonts w:ascii="IBM Plex Sans" w:eastAsiaTheme="minorHAnsi" w:hAnsi="IBM Plex Sans" w:cstheme="minorBidi"/>
          <w:color w:val="auto"/>
          <w:sz w:val="22"/>
          <w:szCs w:val="22"/>
        </w:rPr>
        <w:id w:val="-1695844369"/>
        <w:docPartObj>
          <w:docPartGallery w:val="Table of Contents"/>
          <w:docPartUnique/>
        </w:docPartObj>
      </w:sdtPr>
      <w:sdtEndPr>
        <w:rPr>
          <w:b/>
          <w:bCs/>
          <w:noProof/>
        </w:rPr>
      </w:sdtEndPr>
      <w:sdtContent>
        <w:p w14:paraId="7374D760" w14:textId="632CEC65" w:rsidR="0059168D" w:rsidRDefault="0059168D">
          <w:pPr>
            <w:pStyle w:val="TOCHeading"/>
          </w:pPr>
          <w:r>
            <w:t>Contents</w:t>
          </w:r>
        </w:p>
        <w:p w14:paraId="39AF1A28" w14:textId="60BE181A" w:rsidR="004767BE" w:rsidRDefault="0059168D">
          <w:pPr>
            <w:pStyle w:val="TOC1"/>
            <w:rPr>
              <w:rFonts w:asciiTheme="minorHAnsi" w:eastAsiaTheme="minorEastAsia" w:hAnsiTheme="minorHAnsi"/>
              <w:noProof/>
              <w:sz w:val="24"/>
              <w:szCs w:val="24"/>
              <w:lang w:val="en-IN" w:eastAsia="en-GB"/>
            </w:rPr>
          </w:pPr>
          <w:r>
            <w:rPr>
              <w:b/>
              <w:bCs/>
              <w:noProof/>
            </w:rPr>
            <w:fldChar w:fldCharType="begin"/>
          </w:r>
          <w:r>
            <w:rPr>
              <w:b/>
              <w:bCs/>
              <w:noProof/>
            </w:rPr>
            <w:instrText xml:space="preserve"> TOC \o "1-3" \h \z \u </w:instrText>
          </w:r>
          <w:r>
            <w:rPr>
              <w:b/>
              <w:bCs/>
              <w:noProof/>
            </w:rPr>
            <w:fldChar w:fldCharType="separate"/>
          </w:r>
          <w:hyperlink w:anchor="_Toc42864123" w:history="1">
            <w:r w:rsidR="004767BE" w:rsidRPr="00894E19">
              <w:rPr>
                <w:rStyle w:val="Hyperlink"/>
                <w:b/>
                <w:noProof/>
              </w:rPr>
              <w:t>Data Virtualization</w:t>
            </w:r>
            <w:r w:rsidR="004767BE">
              <w:rPr>
                <w:noProof/>
                <w:webHidden/>
              </w:rPr>
              <w:tab/>
            </w:r>
            <w:r w:rsidR="004767BE">
              <w:rPr>
                <w:noProof/>
                <w:webHidden/>
              </w:rPr>
              <w:fldChar w:fldCharType="begin"/>
            </w:r>
            <w:r w:rsidR="004767BE">
              <w:rPr>
                <w:noProof/>
                <w:webHidden/>
              </w:rPr>
              <w:instrText xml:space="preserve"> PAGEREF _Toc42864123 \h </w:instrText>
            </w:r>
            <w:r w:rsidR="004767BE">
              <w:rPr>
                <w:noProof/>
                <w:webHidden/>
              </w:rPr>
            </w:r>
            <w:r w:rsidR="004767BE">
              <w:rPr>
                <w:noProof/>
                <w:webHidden/>
              </w:rPr>
              <w:fldChar w:fldCharType="separate"/>
            </w:r>
            <w:r w:rsidR="004767BE">
              <w:rPr>
                <w:noProof/>
                <w:webHidden/>
              </w:rPr>
              <w:t>1</w:t>
            </w:r>
            <w:r w:rsidR="004767BE">
              <w:rPr>
                <w:noProof/>
                <w:webHidden/>
              </w:rPr>
              <w:fldChar w:fldCharType="end"/>
            </w:r>
          </w:hyperlink>
        </w:p>
        <w:p w14:paraId="0D8B4D4C" w14:textId="506E528B" w:rsidR="004767BE" w:rsidRDefault="00CE6EB4">
          <w:pPr>
            <w:pStyle w:val="TOC1"/>
            <w:rPr>
              <w:rFonts w:asciiTheme="minorHAnsi" w:eastAsiaTheme="minorEastAsia" w:hAnsiTheme="minorHAnsi"/>
              <w:noProof/>
              <w:sz w:val="24"/>
              <w:szCs w:val="24"/>
              <w:lang w:val="en-IN" w:eastAsia="en-GB"/>
            </w:rPr>
          </w:pPr>
          <w:hyperlink w:anchor="_Toc42864124" w:history="1">
            <w:r w:rsidR="004767BE" w:rsidRPr="00894E19">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Section I</w:t>
            </w:r>
            <w:r w:rsidR="004767BE">
              <w:rPr>
                <w:noProof/>
                <w:webHidden/>
              </w:rPr>
              <w:tab/>
            </w:r>
            <w:r w:rsidR="004767BE">
              <w:rPr>
                <w:noProof/>
                <w:webHidden/>
              </w:rPr>
              <w:fldChar w:fldCharType="begin"/>
            </w:r>
            <w:r w:rsidR="004767BE">
              <w:rPr>
                <w:noProof/>
                <w:webHidden/>
              </w:rPr>
              <w:instrText xml:space="preserve"> PAGEREF _Toc42864124 \h </w:instrText>
            </w:r>
            <w:r w:rsidR="004767BE">
              <w:rPr>
                <w:noProof/>
                <w:webHidden/>
              </w:rPr>
            </w:r>
            <w:r w:rsidR="004767BE">
              <w:rPr>
                <w:noProof/>
                <w:webHidden/>
              </w:rPr>
              <w:fldChar w:fldCharType="separate"/>
            </w:r>
            <w:r w:rsidR="004767BE">
              <w:rPr>
                <w:noProof/>
                <w:webHidden/>
              </w:rPr>
              <w:t>4</w:t>
            </w:r>
            <w:r w:rsidR="004767BE">
              <w:rPr>
                <w:noProof/>
                <w:webHidden/>
              </w:rPr>
              <w:fldChar w:fldCharType="end"/>
            </w:r>
          </w:hyperlink>
        </w:p>
        <w:p w14:paraId="3421169B" w14:textId="60CAAC85" w:rsidR="004767BE" w:rsidRDefault="00CE6EB4">
          <w:pPr>
            <w:pStyle w:val="TOC1"/>
            <w:rPr>
              <w:rFonts w:asciiTheme="minorHAnsi" w:eastAsiaTheme="minorEastAsia" w:hAnsiTheme="minorHAnsi"/>
              <w:noProof/>
              <w:sz w:val="24"/>
              <w:szCs w:val="24"/>
              <w:lang w:val="en-IN" w:eastAsia="en-GB"/>
            </w:rPr>
          </w:pPr>
          <w:hyperlink w:anchor="_Toc42864125" w:history="1">
            <w:r w:rsidR="004767BE" w:rsidRPr="00894E19">
              <w:rPr>
                <w:rStyle w:val="Hyperlink"/>
                <w:b/>
                <w:noProof/>
              </w:rPr>
              <w:t>Provision Data Virtualization</w:t>
            </w:r>
            <w:r w:rsidR="004767BE">
              <w:rPr>
                <w:noProof/>
                <w:webHidden/>
              </w:rPr>
              <w:tab/>
            </w:r>
            <w:r w:rsidR="004767BE">
              <w:rPr>
                <w:noProof/>
                <w:webHidden/>
              </w:rPr>
              <w:fldChar w:fldCharType="begin"/>
            </w:r>
            <w:r w:rsidR="004767BE">
              <w:rPr>
                <w:noProof/>
                <w:webHidden/>
              </w:rPr>
              <w:instrText xml:space="preserve"> PAGEREF _Toc42864125 \h </w:instrText>
            </w:r>
            <w:r w:rsidR="004767BE">
              <w:rPr>
                <w:noProof/>
                <w:webHidden/>
              </w:rPr>
            </w:r>
            <w:r w:rsidR="004767BE">
              <w:rPr>
                <w:noProof/>
                <w:webHidden/>
              </w:rPr>
              <w:fldChar w:fldCharType="separate"/>
            </w:r>
            <w:r w:rsidR="004767BE">
              <w:rPr>
                <w:noProof/>
                <w:webHidden/>
              </w:rPr>
              <w:t>4</w:t>
            </w:r>
            <w:r w:rsidR="004767BE">
              <w:rPr>
                <w:noProof/>
                <w:webHidden/>
              </w:rPr>
              <w:fldChar w:fldCharType="end"/>
            </w:r>
          </w:hyperlink>
        </w:p>
        <w:p w14:paraId="746D0269" w14:textId="7BBFE830" w:rsidR="004767BE" w:rsidRDefault="00CE6EB4">
          <w:pPr>
            <w:pStyle w:val="TOC2"/>
            <w:tabs>
              <w:tab w:val="right" w:leader="dot" w:pos="9350"/>
            </w:tabs>
            <w:rPr>
              <w:rFonts w:asciiTheme="minorHAnsi" w:eastAsiaTheme="minorEastAsia" w:hAnsiTheme="minorHAnsi"/>
              <w:noProof/>
              <w:sz w:val="24"/>
              <w:szCs w:val="24"/>
              <w:lang w:val="en-IN" w:eastAsia="en-GB"/>
            </w:rPr>
          </w:pPr>
          <w:hyperlink w:anchor="_Toc42864126" w:history="1">
            <w:r w:rsidR="004767BE" w:rsidRPr="00894E19">
              <w:rPr>
                <w:rStyle w:val="Hyperlink"/>
                <w:noProof/>
              </w:rPr>
              <w:t>pre-requisites</w:t>
            </w:r>
            <w:r w:rsidR="004767BE">
              <w:rPr>
                <w:noProof/>
                <w:webHidden/>
              </w:rPr>
              <w:tab/>
            </w:r>
            <w:r w:rsidR="004767BE">
              <w:rPr>
                <w:noProof/>
                <w:webHidden/>
              </w:rPr>
              <w:fldChar w:fldCharType="begin"/>
            </w:r>
            <w:r w:rsidR="004767BE">
              <w:rPr>
                <w:noProof/>
                <w:webHidden/>
              </w:rPr>
              <w:instrText xml:space="preserve"> PAGEREF _Toc42864126 \h </w:instrText>
            </w:r>
            <w:r w:rsidR="004767BE">
              <w:rPr>
                <w:noProof/>
                <w:webHidden/>
              </w:rPr>
            </w:r>
            <w:r w:rsidR="004767BE">
              <w:rPr>
                <w:noProof/>
                <w:webHidden/>
              </w:rPr>
              <w:fldChar w:fldCharType="separate"/>
            </w:r>
            <w:r w:rsidR="004767BE">
              <w:rPr>
                <w:noProof/>
                <w:webHidden/>
              </w:rPr>
              <w:t>4</w:t>
            </w:r>
            <w:r w:rsidR="004767BE">
              <w:rPr>
                <w:noProof/>
                <w:webHidden/>
              </w:rPr>
              <w:fldChar w:fldCharType="end"/>
            </w:r>
          </w:hyperlink>
        </w:p>
        <w:p w14:paraId="150268A3" w14:textId="2BC487C3" w:rsidR="004767BE" w:rsidRDefault="00CE6EB4">
          <w:pPr>
            <w:pStyle w:val="TOC1"/>
            <w:rPr>
              <w:rFonts w:asciiTheme="minorHAnsi" w:eastAsiaTheme="minorEastAsia" w:hAnsiTheme="minorHAnsi"/>
              <w:noProof/>
              <w:sz w:val="24"/>
              <w:szCs w:val="24"/>
              <w:lang w:val="en-IN" w:eastAsia="en-GB"/>
            </w:rPr>
          </w:pPr>
          <w:hyperlink w:anchor="_Toc42864127" w:history="1">
            <w:r w:rsidR="004767BE" w:rsidRPr="00894E19">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Section II</w:t>
            </w:r>
            <w:r w:rsidR="004767BE">
              <w:rPr>
                <w:noProof/>
                <w:webHidden/>
              </w:rPr>
              <w:tab/>
            </w:r>
            <w:r w:rsidR="004767BE">
              <w:rPr>
                <w:noProof/>
                <w:webHidden/>
              </w:rPr>
              <w:fldChar w:fldCharType="begin"/>
            </w:r>
            <w:r w:rsidR="004767BE">
              <w:rPr>
                <w:noProof/>
                <w:webHidden/>
              </w:rPr>
              <w:instrText xml:space="preserve"> PAGEREF _Toc42864127 \h </w:instrText>
            </w:r>
            <w:r w:rsidR="004767BE">
              <w:rPr>
                <w:noProof/>
                <w:webHidden/>
              </w:rPr>
            </w:r>
            <w:r w:rsidR="004767BE">
              <w:rPr>
                <w:noProof/>
                <w:webHidden/>
              </w:rPr>
              <w:fldChar w:fldCharType="separate"/>
            </w:r>
            <w:r w:rsidR="004767BE">
              <w:rPr>
                <w:noProof/>
                <w:webHidden/>
              </w:rPr>
              <w:t>6</w:t>
            </w:r>
            <w:r w:rsidR="004767BE">
              <w:rPr>
                <w:noProof/>
                <w:webHidden/>
              </w:rPr>
              <w:fldChar w:fldCharType="end"/>
            </w:r>
          </w:hyperlink>
        </w:p>
        <w:p w14:paraId="1874FDAC" w14:textId="28EF1D56" w:rsidR="004767BE" w:rsidRDefault="00CE6EB4">
          <w:pPr>
            <w:pStyle w:val="TOC1"/>
            <w:rPr>
              <w:rFonts w:asciiTheme="minorHAnsi" w:eastAsiaTheme="minorEastAsia" w:hAnsiTheme="minorHAnsi"/>
              <w:noProof/>
              <w:sz w:val="24"/>
              <w:szCs w:val="24"/>
              <w:lang w:val="en-IN" w:eastAsia="en-GB"/>
            </w:rPr>
          </w:pPr>
          <w:hyperlink w:anchor="_Toc42864128" w:history="1">
            <w:r w:rsidR="004767BE" w:rsidRPr="00894E19">
              <w:rPr>
                <w:rStyle w:val="Hyperlink"/>
                <w:b/>
                <w:noProof/>
              </w:rPr>
              <w:t>Lifecycle of Data Virtualization</w:t>
            </w:r>
            <w:r w:rsidR="004767BE">
              <w:rPr>
                <w:noProof/>
                <w:webHidden/>
              </w:rPr>
              <w:tab/>
            </w:r>
            <w:r w:rsidR="004767BE">
              <w:rPr>
                <w:noProof/>
                <w:webHidden/>
              </w:rPr>
              <w:fldChar w:fldCharType="begin"/>
            </w:r>
            <w:r w:rsidR="004767BE">
              <w:rPr>
                <w:noProof/>
                <w:webHidden/>
              </w:rPr>
              <w:instrText xml:space="preserve"> PAGEREF _Toc42864128 \h </w:instrText>
            </w:r>
            <w:r w:rsidR="004767BE">
              <w:rPr>
                <w:noProof/>
                <w:webHidden/>
              </w:rPr>
            </w:r>
            <w:r w:rsidR="004767BE">
              <w:rPr>
                <w:noProof/>
                <w:webHidden/>
              </w:rPr>
              <w:fldChar w:fldCharType="separate"/>
            </w:r>
            <w:r w:rsidR="004767BE">
              <w:rPr>
                <w:noProof/>
                <w:webHidden/>
              </w:rPr>
              <w:t>6</w:t>
            </w:r>
            <w:r w:rsidR="004767BE">
              <w:rPr>
                <w:noProof/>
                <w:webHidden/>
              </w:rPr>
              <w:fldChar w:fldCharType="end"/>
            </w:r>
          </w:hyperlink>
        </w:p>
        <w:p w14:paraId="5B347BC3" w14:textId="5A35C6F4" w:rsidR="004767BE" w:rsidRDefault="00CE6EB4">
          <w:pPr>
            <w:pStyle w:val="TOC2"/>
            <w:tabs>
              <w:tab w:val="left" w:pos="720"/>
              <w:tab w:val="right" w:leader="dot" w:pos="9350"/>
            </w:tabs>
            <w:rPr>
              <w:rFonts w:asciiTheme="minorHAnsi" w:eastAsiaTheme="minorEastAsia" w:hAnsiTheme="minorHAnsi"/>
              <w:noProof/>
              <w:sz w:val="24"/>
              <w:szCs w:val="24"/>
              <w:lang w:val="en-IN" w:eastAsia="en-GB"/>
            </w:rPr>
          </w:pPr>
          <w:hyperlink w:anchor="_Toc42864129" w:history="1">
            <w:r w:rsidR="004767BE" w:rsidRPr="00894E19">
              <w:rPr>
                <w:rStyle w:val="Hyperlink"/>
                <w:noProof/>
              </w:rPr>
              <w:t>1.</w:t>
            </w:r>
            <w:r w:rsidR="004767BE">
              <w:rPr>
                <w:rFonts w:asciiTheme="minorHAnsi" w:eastAsiaTheme="minorEastAsia" w:hAnsiTheme="minorHAnsi"/>
                <w:noProof/>
                <w:sz w:val="24"/>
                <w:szCs w:val="24"/>
                <w:lang w:val="en-IN" w:eastAsia="en-GB"/>
              </w:rPr>
              <w:tab/>
            </w:r>
            <w:r w:rsidR="004767BE" w:rsidRPr="00894E19">
              <w:rPr>
                <w:rStyle w:val="Hyperlink"/>
                <w:noProof/>
              </w:rPr>
              <w:t>Manage users</w:t>
            </w:r>
            <w:r w:rsidR="004767BE">
              <w:rPr>
                <w:noProof/>
                <w:webHidden/>
              </w:rPr>
              <w:tab/>
            </w:r>
            <w:r w:rsidR="004767BE">
              <w:rPr>
                <w:noProof/>
                <w:webHidden/>
              </w:rPr>
              <w:fldChar w:fldCharType="begin"/>
            </w:r>
            <w:r w:rsidR="004767BE">
              <w:rPr>
                <w:noProof/>
                <w:webHidden/>
              </w:rPr>
              <w:instrText xml:space="preserve"> PAGEREF _Toc42864129 \h </w:instrText>
            </w:r>
            <w:r w:rsidR="004767BE">
              <w:rPr>
                <w:noProof/>
                <w:webHidden/>
              </w:rPr>
            </w:r>
            <w:r w:rsidR="004767BE">
              <w:rPr>
                <w:noProof/>
                <w:webHidden/>
              </w:rPr>
              <w:fldChar w:fldCharType="separate"/>
            </w:r>
            <w:r w:rsidR="004767BE">
              <w:rPr>
                <w:noProof/>
                <w:webHidden/>
              </w:rPr>
              <w:t>6</w:t>
            </w:r>
            <w:r w:rsidR="004767BE">
              <w:rPr>
                <w:noProof/>
                <w:webHidden/>
              </w:rPr>
              <w:fldChar w:fldCharType="end"/>
            </w:r>
          </w:hyperlink>
        </w:p>
        <w:p w14:paraId="077CBE3C" w14:textId="319EF003" w:rsidR="004767BE" w:rsidRDefault="00CE6EB4">
          <w:pPr>
            <w:pStyle w:val="TOC2"/>
            <w:tabs>
              <w:tab w:val="left" w:pos="720"/>
              <w:tab w:val="right" w:leader="dot" w:pos="9350"/>
            </w:tabs>
            <w:rPr>
              <w:rFonts w:asciiTheme="minorHAnsi" w:eastAsiaTheme="minorEastAsia" w:hAnsiTheme="minorHAnsi"/>
              <w:noProof/>
              <w:sz w:val="24"/>
              <w:szCs w:val="24"/>
              <w:lang w:val="en-IN" w:eastAsia="en-GB"/>
            </w:rPr>
          </w:pPr>
          <w:hyperlink w:anchor="_Toc42864130" w:history="1">
            <w:r w:rsidR="004767BE" w:rsidRPr="00894E19">
              <w:rPr>
                <w:rStyle w:val="Hyperlink"/>
                <w:noProof/>
              </w:rPr>
              <w:t>2.</w:t>
            </w:r>
            <w:r w:rsidR="004767BE">
              <w:rPr>
                <w:rFonts w:asciiTheme="minorHAnsi" w:eastAsiaTheme="minorEastAsia" w:hAnsiTheme="minorHAnsi"/>
                <w:noProof/>
                <w:sz w:val="24"/>
                <w:szCs w:val="24"/>
                <w:lang w:val="en-IN" w:eastAsia="en-GB"/>
              </w:rPr>
              <w:tab/>
            </w:r>
            <w:r w:rsidR="004767BE" w:rsidRPr="00894E19">
              <w:rPr>
                <w:rStyle w:val="Hyperlink"/>
                <w:noProof/>
              </w:rPr>
              <w:t>Add data sources</w:t>
            </w:r>
            <w:r w:rsidR="004767BE">
              <w:rPr>
                <w:noProof/>
                <w:webHidden/>
              </w:rPr>
              <w:tab/>
            </w:r>
            <w:r w:rsidR="004767BE">
              <w:rPr>
                <w:noProof/>
                <w:webHidden/>
              </w:rPr>
              <w:fldChar w:fldCharType="begin"/>
            </w:r>
            <w:r w:rsidR="004767BE">
              <w:rPr>
                <w:noProof/>
                <w:webHidden/>
              </w:rPr>
              <w:instrText xml:space="preserve"> PAGEREF _Toc42864130 \h </w:instrText>
            </w:r>
            <w:r w:rsidR="004767BE">
              <w:rPr>
                <w:noProof/>
                <w:webHidden/>
              </w:rPr>
            </w:r>
            <w:r w:rsidR="004767BE">
              <w:rPr>
                <w:noProof/>
                <w:webHidden/>
              </w:rPr>
              <w:fldChar w:fldCharType="separate"/>
            </w:r>
            <w:r w:rsidR="004767BE">
              <w:rPr>
                <w:noProof/>
                <w:webHidden/>
              </w:rPr>
              <w:t>10</w:t>
            </w:r>
            <w:r w:rsidR="004767BE">
              <w:rPr>
                <w:noProof/>
                <w:webHidden/>
              </w:rPr>
              <w:fldChar w:fldCharType="end"/>
            </w:r>
          </w:hyperlink>
        </w:p>
        <w:p w14:paraId="579AC7D5" w14:textId="27318FE3" w:rsidR="004767BE" w:rsidRDefault="00CE6EB4">
          <w:pPr>
            <w:pStyle w:val="TOC2"/>
            <w:tabs>
              <w:tab w:val="left" w:pos="720"/>
              <w:tab w:val="right" w:leader="dot" w:pos="9350"/>
            </w:tabs>
            <w:rPr>
              <w:rFonts w:asciiTheme="minorHAnsi" w:eastAsiaTheme="minorEastAsia" w:hAnsiTheme="minorHAnsi"/>
              <w:noProof/>
              <w:sz w:val="24"/>
              <w:szCs w:val="24"/>
              <w:lang w:val="en-IN" w:eastAsia="en-GB"/>
            </w:rPr>
          </w:pPr>
          <w:hyperlink w:anchor="_Toc42864131" w:history="1">
            <w:r w:rsidR="004767BE" w:rsidRPr="00894E19">
              <w:rPr>
                <w:rStyle w:val="Hyperlink"/>
                <w:noProof/>
              </w:rPr>
              <w:t>3.</w:t>
            </w:r>
            <w:r w:rsidR="004767BE">
              <w:rPr>
                <w:rFonts w:asciiTheme="minorHAnsi" w:eastAsiaTheme="minorEastAsia" w:hAnsiTheme="minorHAnsi"/>
                <w:noProof/>
                <w:sz w:val="24"/>
                <w:szCs w:val="24"/>
                <w:lang w:val="en-IN" w:eastAsia="en-GB"/>
              </w:rPr>
              <w:tab/>
            </w:r>
            <w:r w:rsidR="004767BE" w:rsidRPr="00894E19">
              <w:rPr>
                <w:rStyle w:val="Hyperlink"/>
                <w:noProof/>
              </w:rPr>
              <w:t>Create virtual assets</w:t>
            </w:r>
            <w:r w:rsidR="004767BE">
              <w:rPr>
                <w:noProof/>
                <w:webHidden/>
              </w:rPr>
              <w:tab/>
            </w:r>
            <w:r w:rsidR="004767BE">
              <w:rPr>
                <w:noProof/>
                <w:webHidden/>
              </w:rPr>
              <w:fldChar w:fldCharType="begin"/>
            </w:r>
            <w:r w:rsidR="004767BE">
              <w:rPr>
                <w:noProof/>
                <w:webHidden/>
              </w:rPr>
              <w:instrText xml:space="preserve"> PAGEREF _Toc42864131 \h </w:instrText>
            </w:r>
            <w:r w:rsidR="004767BE">
              <w:rPr>
                <w:noProof/>
                <w:webHidden/>
              </w:rPr>
            </w:r>
            <w:r w:rsidR="004767BE">
              <w:rPr>
                <w:noProof/>
                <w:webHidden/>
              </w:rPr>
              <w:fldChar w:fldCharType="separate"/>
            </w:r>
            <w:r w:rsidR="004767BE">
              <w:rPr>
                <w:noProof/>
                <w:webHidden/>
              </w:rPr>
              <w:t>12</w:t>
            </w:r>
            <w:r w:rsidR="004767BE">
              <w:rPr>
                <w:noProof/>
                <w:webHidden/>
              </w:rPr>
              <w:fldChar w:fldCharType="end"/>
            </w:r>
          </w:hyperlink>
        </w:p>
        <w:p w14:paraId="67F10D85" w14:textId="2FBA0486" w:rsidR="004767BE" w:rsidRDefault="00CE6EB4">
          <w:pPr>
            <w:pStyle w:val="TOC2"/>
            <w:tabs>
              <w:tab w:val="left" w:pos="720"/>
              <w:tab w:val="right" w:leader="dot" w:pos="9350"/>
            </w:tabs>
            <w:rPr>
              <w:rFonts w:asciiTheme="minorHAnsi" w:eastAsiaTheme="minorEastAsia" w:hAnsiTheme="minorHAnsi"/>
              <w:noProof/>
              <w:sz w:val="24"/>
              <w:szCs w:val="24"/>
              <w:lang w:val="en-IN" w:eastAsia="en-GB"/>
            </w:rPr>
          </w:pPr>
          <w:hyperlink w:anchor="_Toc42864132" w:history="1">
            <w:r w:rsidR="004767BE" w:rsidRPr="00894E19">
              <w:rPr>
                <w:rStyle w:val="Hyperlink"/>
                <w:noProof/>
              </w:rPr>
              <w:t>4.</w:t>
            </w:r>
            <w:r w:rsidR="004767BE">
              <w:rPr>
                <w:rFonts w:asciiTheme="minorHAnsi" w:eastAsiaTheme="minorEastAsia" w:hAnsiTheme="minorHAnsi"/>
                <w:noProof/>
                <w:sz w:val="24"/>
                <w:szCs w:val="24"/>
                <w:lang w:val="en-IN" w:eastAsia="en-GB"/>
              </w:rPr>
              <w:tab/>
            </w:r>
            <w:r w:rsidR="004767BE" w:rsidRPr="00894E19">
              <w:rPr>
                <w:rStyle w:val="Hyperlink"/>
                <w:rFonts w:eastAsia="Times New Roman"/>
                <w:noProof/>
              </w:rPr>
              <w:t>Create a joined view</w:t>
            </w:r>
            <w:r w:rsidR="004767BE">
              <w:rPr>
                <w:noProof/>
                <w:webHidden/>
              </w:rPr>
              <w:tab/>
            </w:r>
            <w:r w:rsidR="004767BE">
              <w:rPr>
                <w:noProof/>
                <w:webHidden/>
              </w:rPr>
              <w:fldChar w:fldCharType="begin"/>
            </w:r>
            <w:r w:rsidR="004767BE">
              <w:rPr>
                <w:noProof/>
                <w:webHidden/>
              </w:rPr>
              <w:instrText xml:space="preserve"> PAGEREF _Toc42864132 \h </w:instrText>
            </w:r>
            <w:r w:rsidR="004767BE">
              <w:rPr>
                <w:noProof/>
                <w:webHidden/>
              </w:rPr>
            </w:r>
            <w:r w:rsidR="004767BE">
              <w:rPr>
                <w:noProof/>
                <w:webHidden/>
              </w:rPr>
              <w:fldChar w:fldCharType="separate"/>
            </w:r>
            <w:r w:rsidR="004767BE">
              <w:rPr>
                <w:noProof/>
                <w:webHidden/>
              </w:rPr>
              <w:t>14</w:t>
            </w:r>
            <w:r w:rsidR="004767BE">
              <w:rPr>
                <w:noProof/>
                <w:webHidden/>
              </w:rPr>
              <w:fldChar w:fldCharType="end"/>
            </w:r>
          </w:hyperlink>
        </w:p>
        <w:p w14:paraId="25A08AAC" w14:textId="1F638CD1" w:rsidR="004767BE" w:rsidRDefault="00CE6EB4">
          <w:pPr>
            <w:pStyle w:val="TOC2"/>
            <w:tabs>
              <w:tab w:val="left" w:pos="720"/>
              <w:tab w:val="right" w:leader="dot" w:pos="9350"/>
            </w:tabs>
            <w:rPr>
              <w:rFonts w:asciiTheme="minorHAnsi" w:eastAsiaTheme="minorEastAsia" w:hAnsiTheme="minorHAnsi"/>
              <w:noProof/>
              <w:sz w:val="24"/>
              <w:szCs w:val="24"/>
              <w:lang w:val="en-IN" w:eastAsia="en-GB"/>
            </w:rPr>
          </w:pPr>
          <w:hyperlink w:anchor="_Toc42864133" w:history="1">
            <w:r w:rsidR="004767BE" w:rsidRPr="00894E19">
              <w:rPr>
                <w:rStyle w:val="Hyperlink"/>
                <w:noProof/>
              </w:rPr>
              <w:t>5.</w:t>
            </w:r>
            <w:r w:rsidR="004767BE">
              <w:rPr>
                <w:rFonts w:asciiTheme="minorHAnsi" w:eastAsiaTheme="minorEastAsia" w:hAnsiTheme="minorHAnsi"/>
                <w:noProof/>
                <w:sz w:val="24"/>
                <w:szCs w:val="24"/>
                <w:lang w:val="en-IN" w:eastAsia="en-GB"/>
              </w:rPr>
              <w:tab/>
            </w:r>
            <w:r w:rsidR="004767BE" w:rsidRPr="00894E19">
              <w:rPr>
                <w:rStyle w:val="Hyperlink"/>
                <w:rFonts w:eastAsia="Times New Roman"/>
                <w:noProof/>
              </w:rPr>
              <w:t>Assign assets to a project</w:t>
            </w:r>
            <w:r w:rsidR="004767BE">
              <w:rPr>
                <w:noProof/>
                <w:webHidden/>
              </w:rPr>
              <w:tab/>
            </w:r>
            <w:r w:rsidR="004767BE">
              <w:rPr>
                <w:noProof/>
                <w:webHidden/>
              </w:rPr>
              <w:fldChar w:fldCharType="begin"/>
            </w:r>
            <w:r w:rsidR="004767BE">
              <w:rPr>
                <w:noProof/>
                <w:webHidden/>
              </w:rPr>
              <w:instrText xml:space="preserve"> PAGEREF _Toc42864133 \h </w:instrText>
            </w:r>
            <w:r w:rsidR="004767BE">
              <w:rPr>
                <w:noProof/>
                <w:webHidden/>
              </w:rPr>
            </w:r>
            <w:r w:rsidR="004767BE">
              <w:rPr>
                <w:noProof/>
                <w:webHidden/>
              </w:rPr>
              <w:fldChar w:fldCharType="separate"/>
            </w:r>
            <w:r w:rsidR="004767BE">
              <w:rPr>
                <w:noProof/>
                <w:webHidden/>
              </w:rPr>
              <w:t>17</w:t>
            </w:r>
            <w:r w:rsidR="004767BE">
              <w:rPr>
                <w:noProof/>
                <w:webHidden/>
              </w:rPr>
              <w:fldChar w:fldCharType="end"/>
            </w:r>
          </w:hyperlink>
        </w:p>
        <w:p w14:paraId="1AF4BCC8" w14:textId="1D373419" w:rsidR="004767BE" w:rsidRDefault="00CE6EB4">
          <w:pPr>
            <w:pStyle w:val="TOC2"/>
            <w:tabs>
              <w:tab w:val="left" w:pos="720"/>
              <w:tab w:val="right" w:leader="dot" w:pos="9350"/>
            </w:tabs>
            <w:rPr>
              <w:rFonts w:asciiTheme="minorHAnsi" w:eastAsiaTheme="minorEastAsia" w:hAnsiTheme="minorHAnsi"/>
              <w:noProof/>
              <w:sz w:val="24"/>
              <w:szCs w:val="24"/>
              <w:lang w:val="en-IN" w:eastAsia="en-GB"/>
            </w:rPr>
          </w:pPr>
          <w:hyperlink w:anchor="_Toc42864134" w:history="1">
            <w:r w:rsidR="004767BE" w:rsidRPr="00894E19">
              <w:rPr>
                <w:rStyle w:val="Hyperlink"/>
                <w:noProof/>
              </w:rPr>
              <w:t>6.</w:t>
            </w:r>
            <w:r w:rsidR="004767BE">
              <w:rPr>
                <w:rFonts w:asciiTheme="minorHAnsi" w:eastAsiaTheme="minorEastAsia" w:hAnsiTheme="minorHAnsi"/>
                <w:noProof/>
                <w:sz w:val="24"/>
                <w:szCs w:val="24"/>
                <w:lang w:val="en-IN" w:eastAsia="en-GB"/>
              </w:rPr>
              <w:tab/>
            </w:r>
            <w:r w:rsidR="004767BE" w:rsidRPr="00894E19">
              <w:rPr>
                <w:rStyle w:val="Hyperlink"/>
                <w:noProof/>
              </w:rPr>
              <w:t>Collaborate with various user personas</w:t>
            </w:r>
            <w:r w:rsidR="004767BE">
              <w:rPr>
                <w:noProof/>
                <w:webHidden/>
              </w:rPr>
              <w:tab/>
            </w:r>
            <w:r w:rsidR="004767BE">
              <w:rPr>
                <w:noProof/>
                <w:webHidden/>
              </w:rPr>
              <w:fldChar w:fldCharType="begin"/>
            </w:r>
            <w:r w:rsidR="004767BE">
              <w:rPr>
                <w:noProof/>
                <w:webHidden/>
              </w:rPr>
              <w:instrText xml:space="preserve"> PAGEREF _Toc42864134 \h </w:instrText>
            </w:r>
            <w:r w:rsidR="004767BE">
              <w:rPr>
                <w:noProof/>
                <w:webHidden/>
              </w:rPr>
            </w:r>
            <w:r w:rsidR="004767BE">
              <w:rPr>
                <w:noProof/>
                <w:webHidden/>
              </w:rPr>
              <w:fldChar w:fldCharType="separate"/>
            </w:r>
            <w:r w:rsidR="004767BE">
              <w:rPr>
                <w:noProof/>
                <w:webHidden/>
              </w:rPr>
              <w:t>18</w:t>
            </w:r>
            <w:r w:rsidR="004767BE">
              <w:rPr>
                <w:noProof/>
                <w:webHidden/>
              </w:rPr>
              <w:fldChar w:fldCharType="end"/>
            </w:r>
          </w:hyperlink>
        </w:p>
        <w:p w14:paraId="39FB0565" w14:textId="0D10E923" w:rsidR="004767BE" w:rsidRDefault="00CE6EB4">
          <w:pPr>
            <w:pStyle w:val="TOC2"/>
            <w:tabs>
              <w:tab w:val="left" w:pos="720"/>
              <w:tab w:val="right" w:leader="dot" w:pos="9350"/>
            </w:tabs>
            <w:rPr>
              <w:rFonts w:asciiTheme="minorHAnsi" w:eastAsiaTheme="minorEastAsia" w:hAnsiTheme="minorHAnsi"/>
              <w:noProof/>
              <w:sz w:val="24"/>
              <w:szCs w:val="24"/>
              <w:lang w:val="en-IN" w:eastAsia="en-GB"/>
            </w:rPr>
          </w:pPr>
          <w:hyperlink w:anchor="_Toc42864135" w:history="1">
            <w:r w:rsidR="004767BE" w:rsidRPr="00894E19">
              <w:rPr>
                <w:rStyle w:val="Hyperlink"/>
                <w:noProof/>
              </w:rPr>
              <w:t>7.</w:t>
            </w:r>
            <w:r w:rsidR="004767BE">
              <w:rPr>
                <w:rFonts w:asciiTheme="minorHAnsi" w:eastAsiaTheme="minorEastAsia" w:hAnsiTheme="minorHAnsi"/>
                <w:noProof/>
                <w:sz w:val="24"/>
                <w:szCs w:val="24"/>
                <w:lang w:val="en-IN" w:eastAsia="en-GB"/>
              </w:rPr>
              <w:tab/>
            </w:r>
            <w:r w:rsidR="004767BE" w:rsidRPr="00894E19">
              <w:rPr>
                <w:rStyle w:val="Hyperlink"/>
                <w:noProof/>
              </w:rPr>
              <w:t>Approve Data Requests</w:t>
            </w:r>
            <w:r w:rsidR="004767BE">
              <w:rPr>
                <w:noProof/>
                <w:webHidden/>
              </w:rPr>
              <w:tab/>
            </w:r>
            <w:r w:rsidR="004767BE">
              <w:rPr>
                <w:noProof/>
                <w:webHidden/>
              </w:rPr>
              <w:fldChar w:fldCharType="begin"/>
            </w:r>
            <w:r w:rsidR="004767BE">
              <w:rPr>
                <w:noProof/>
                <w:webHidden/>
              </w:rPr>
              <w:instrText xml:space="preserve"> PAGEREF _Toc42864135 \h </w:instrText>
            </w:r>
            <w:r w:rsidR="004767BE">
              <w:rPr>
                <w:noProof/>
                <w:webHidden/>
              </w:rPr>
            </w:r>
            <w:r w:rsidR="004767BE">
              <w:rPr>
                <w:noProof/>
                <w:webHidden/>
              </w:rPr>
              <w:fldChar w:fldCharType="separate"/>
            </w:r>
            <w:r w:rsidR="004767BE">
              <w:rPr>
                <w:noProof/>
                <w:webHidden/>
              </w:rPr>
              <w:t>21</w:t>
            </w:r>
            <w:r w:rsidR="004767BE">
              <w:rPr>
                <w:noProof/>
                <w:webHidden/>
              </w:rPr>
              <w:fldChar w:fldCharType="end"/>
            </w:r>
          </w:hyperlink>
        </w:p>
        <w:p w14:paraId="6E0ACB21" w14:textId="75D3F216" w:rsidR="004767BE" w:rsidRDefault="00CE6EB4">
          <w:pPr>
            <w:pStyle w:val="TOC1"/>
            <w:rPr>
              <w:rFonts w:asciiTheme="minorHAnsi" w:eastAsiaTheme="minorEastAsia" w:hAnsiTheme="minorHAnsi"/>
              <w:noProof/>
              <w:sz w:val="24"/>
              <w:szCs w:val="24"/>
              <w:lang w:val="en-IN" w:eastAsia="en-GB"/>
            </w:rPr>
          </w:pPr>
          <w:hyperlink w:anchor="_Toc42864136" w:history="1">
            <w:r w:rsidR="004767BE" w:rsidRPr="00894E19">
              <w:rPr>
                <w:rStyle w:val="Hyperlink"/>
                <w:noProof/>
              </w:rPr>
              <w:t>Bonus</w:t>
            </w:r>
            <w:r w:rsidR="004767BE">
              <w:rPr>
                <w:noProof/>
                <w:webHidden/>
              </w:rPr>
              <w:tab/>
            </w:r>
            <w:r w:rsidR="004767BE">
              <w:rPr>
                <w:noProof/>
                <w:webHidden/>
              </w:rPr>
              <w:fldChar w:fldCharType="begin"/>
            </w:r>
            <w:r w:rsidR="004767BE">
              <w:rPr>
                <w:noProof/>
                <w:webHidden/>
              </w:rPr>
              <w:instrText xml:space="preserve"> PAGEREF _Toc42864136 \h </w:instrText>
            </w:r>
            <w:r w:rsidR="004767BE">
              <w:rPr>
                <w:noProof/>
                <w:webHidden/>
              </w:rPr>
            </w:r>
            <w:r w:rsidR="004767BE">
              <w:rPr>
                <w:noProof/>
                <w:webHidden/>
              </w:rPr>
              <w:fldChar w:fldCharType="separate"/>
            </w:r>
            <w:r w:rsidR="004767BE">
              <w:rPr>
                <w:noProof/>
                <w:webHidden/>
              </w:rPr>
              <w:t>25</w:t>
            </w:r>
            <w:r w:rsidR="004767BE">
              <w:rPr>
                <w:noProof/>
                <w:webHidden/>
              </w:rPr>
              <w:fldChar w:fldCharType="end"/>
            </w:r>
          </w:hyperlink>
        </w:p>
        <w:p w14:paraId="64778053" w14:textId="2F1FB038" w:rsidR="0059168D" w:rsidRDefault="0059168D">
          <w:r>
            <w:rPr>
              <w:b/>
              <w:bCs/>
              <w:noProof/>
            </w:rPr>
            <w:fldChar w:fldCharType="end"/>
          </w:r>
        </w:p>
      </w:sdtContent>
    </w:sdt>
    <w:p w14:paraId="51347A1B" w14:textId="77777777" w:rsidR="00D218EB" w:rsidRPr="00DB607A" w:rsidRDefault="00D218EB" w:rsidP="00D218EB"/>
    <w:p w14:paraId="63DF3219" w14:textId="77777777" w:rsidR="00D218EB" w:rsidRPr="00DB607A" w:rsidRDefault="00D218EB" w:rsidP="00D218EB"/>
    <w:p w14:paraId="3A0F4AAC" w14:textId="77777777" w:rsidR="00D218EB" w:rsidRPr="00DB607A" w:rsidRDefault="00D218EB" w:rsidP="00D218EB"/>
    <w:p w14:paraId="5E065857" w14:textId="77777777" w:rsidR="00D218EB" w:rsidRPr="00DB607A" w:rsidRDefault="00D218EB" w:rsidP="00D218EB"/>
    <w:p w14:paraId="00766653" w14:textId="77777777" w:rsidR="00D218EB" w:rsidRPr="00DB607A" w:rsidRDefault="00D218EB" w:rsidP="00D218EB"/>
    <w:p w14:paraId="6FC0615F" w14:textId="77777777" w:rsidR="00D218EB" w:rsidRPr="00DB607A" w:rsidRDefault="00D218EB" w:rsidP="00D218EB"/>
    <w:p w14:paraId="65FD0223" w14:textId="77777777" w:rsidR="00D218EB" w:rsidRPr="00DB607A" w:rsidRDefault="00D218EB" w:rsidP="00D218EB"/>
    <w:p w14:paraId="4C627B7F" w14:textId="77777777" w:rsidR="00D218EB" w:rsidRPr="00DB607A" w:rsidRDefault="00D218EB" w:rsidP="00D218EB"/>
    <w:p w14:paraId="46C8147F" w14:textId="77777777" w:rsidR="00D218EB" w:rsidRPr="00DB607A" w:rsidRDefault="00D218EB" w:rsidP="00D218EB"/>
    <w:p w14:paraId="305552CF" w14:textId="77777777" w:rsidR="00D218EB" w:rsidRPr="00DB607A" w:rsidRDefault="00D218EB" w:rsidP="00D218EB"/>
    <w:p w14:paraId="3AA041DE" w14:textId="77777777" w:rsidR="00D218EB" w:rsidRPr="00DB607A" w:rsidRDefault="00D218EB" w:rsidP="00D218EB"/>
    <w:p w14:paraId="2AC60415" w14:textId="77777777" w:rsidR="00D218EB" w:rsidRPr="00DB607A" w:rsidRDefault="00D218EB" w:rsidP="00D218EB"/>
    <w:p w14:paraId="4C4506CC" w14:textId="77777777" w:rsidR="00D218EB" w:rsidRPr="00DB607A" w:rsidRDefault="00D218EB" w:rsidP="00D218EB"/>
    <w:p w14:paraId="2F9E36E5" w14:textId="77777777" w:rsidR="00D218EB" w:rsidRPr="00DB607A" w:rsidRDefault="00D218EB" w:rsidP="00D218EB"/>
    <w:p w14:paraId="3C7D574D" w14:textId="2CF1AF6A" w:rsidR="00F02D92" w:rsidRDefault="00F02D92" w:rsidP="00F02D92"/>
    <w:p w14:paraId="66CC454F" w14:textId="77777777" w:rsidR="003517AE" w:rsidRDefault="003517AE">
      <w:r>
        <w:rPr>
          <w:noProof/>
        </w:rPr>
        <w:drawing>
          <wp:inline distT="0" distB="0" distL="0" distR="0" wp14:anchorId="790BBB73" wp14:editId="1060D82F">
            <wp:extent cx="5943600" cy="4305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05300"/>
                    </a:xfrm>
                    <a:prstGeom prst="rect">
                      <a:avLst/>
                    </a:prstGeom>
                  </pic:spPr>
                </pic:pic>
              </a:graphicData>
            </a:graphic>
          </wp:inline>
        </w:drawing>
      </w:r>
    </w:p>
    <w:p w14:paraId="2215E88F" w14:textId="77777777" w:rsidR="003517AE" w:rsidRDefault="003517AE"/>
    <w:p w14:paraId="4EE34229" w14:textId="6DD36DB9" w:rsidR="00F02D92" w:rsidRDefault="003517AE">
      <w:r>
        <w:t xml:space="preserve">As seen in above diagram, Data Virtualization feature allows users to consume data assets from one single point either as is or through pre-defined joins and views. </w:t>
      </w:r>
      <w:r w:rsidR="00F02D92">
        <w:br w:type="page"/>
      </w:r>
    </w:p>
    <w:p w14:paraId="308D2FEF" w14:textId="77777777" w:rsidR="00360382" w:rsidRPr="00A068C3" w:rsidRDefault="00E61851" w:rsidP="00613FFB">
      <w:pPr>
        <w:pStyle w:val="Heading1"/>
        <w:rPr>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42864124"/>
      <w:r w:rsidRPr="00A068C3">
        <w:rPr>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Section I</w:t>
      </w:r>
      <w:bookmarkEnd w:id="1"/>
      <w:r w:rsidRPr="00A068C3">
        <w:rPr>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49D48A2" w14:textId="199C8BAD" w:rsidR="00B12881" w:rsidRPr="0041636A" w:rsidRDefault="003517AE" w:rsidP="00B12881">
      <w:pPr>
        <w:pStyle w:val="Heading1"/>
        <w:rPr>
          <w:b/>
        </w:rPr>
      </w:pPr>
      <w:bookmarkStart w:id="2" w:name="_Toc42864125"/>
      <w:r w:rsidRPr="0041636A">
        <w:rPr>
          <w:b/>
        </w:rPr>
        <w:t>Provision Data Virtualization</w:t>
      </w:r>
      <w:bookmarkEnd w:id="2"/>
      <w:r w:rsidRPr="0041636A">
        <w:rPr>
          <w:b/>
        </w:rPr>
        <w:t xml:space="preserve"> </w:t>
      </w:r>
    </w:p>
    <w:p w14:paraId="25A73D26" w14:textId="77777777" w:rsidR="00B12881" w:rsidRPr="00B12881" w:rsidRDefault="00B12881" w:rsidP="00B12881"/>
    <w:p w14:paraId="095D8E1D" w14:textId="05ABA31D" w:rsidR="00E61851" w:rsidRDefault="003517AE" w:rsidP="00E61851">
      <w:r>
        <w:rPr>
          <w:rFonts w:eastAsiaTheme="majorEastAsia" w:cstheme="majorBidi"/>
          <w:color w:val="2E74B5" w:themeColor="accent1" w:themeShade="BF"/>
          <w:sz w:val="32"/>
          <w:szCs w:val="32"/>
        </w:rPr>
        <w:t>(This step is performed only once, it has been done in your environment</w:t>
      </w:r>
      <w:r w:rsidR="00207181">
        <w:rPr>
          <w:rFonts w:eastAsiaTheme="majorEastAsia" w:cstheme="majorBidi"/>
          <w:color w:val="2E74B5" w:themeColor="accent1" w:themeShade="BF"/>
          <w:sz w:val="32"/>
          <w:szCs w:val="32"/>
        </w:rPr>
        <w:t xml:space="preserve"> already) Use these as guideline for your own environment in future.</w:t>
      </w:r>
    </w:p>
    <w:p w14:paraId="5A1B5CBC" w14:textId="3354B9B8" w:rsidR="00A54402" w:rsidRDefault="00A54402" w:rsidP="00E61851">
      <w:r>
        <w:t xml:space="preserve">In this section we </w:t>
      </w:r>
      <w:r w:rsidR="007131BB">
        <w:t>will:</w:t>
      </w:r>
    </w:p>
    <w:p w14:paraId="489A409E" w14:textId="36D1A691" w:rsidR="00A54402" w:rsidRPr="003C77E7" w:rsidRDefault="003517AE" w:rsidP="003517AE">
      <w:pPr>
        <w:pStyle w:val="ListParagraph"/>
        <w:numPr>
          <w:ilvl w:val="0"/>
          <w:numId w:val="6"/>
        </w:numPr>
      </w:pPr>
      <w:r>
        <w:t>Provision Data Virtualization instance</w:t>
      </w:r>
    </w:p>
    <w:p w14:paraId="31021B27" w14:textId="7C573EC5" w:rsidR="00E2316F" w:rsidRPr="003C77E7" w:rsidRDefault="003517AE" w:rsidP="002F131F">
      <w:pPr>
        <w:pStyle w:val="ListParagraph"/>
        <w:numPr>
          <w:ilvl w:val="0"/>
          <w:numId w:val="6"/>
        </w:numPr>
      </w:pPr>
      <w:r>
        <w:t xml:space="preserve">Provision Storage </w:t>
      </w:r>
    </w:p>
    <w:p w14:paraId="3A512A68" w14:textId="3B47CD6B" w:rsidR="00A54402" w:rsidRPr="00C77633" w:rsidRDefault="00207181" w:rsidP="00A54402">
      <w:pPr>
        <w:pStyle w:val="Heading2"/>
      </w:pPr>
      <w:bookmarkStart w:id="3" w:name="_Toc519806829"/>
      <w:bookmarkStart w:id="4" w:name="_Toc42864126"/>
      <w:r>
        <w:t>p</w:t>
      </w:r>
      <w:r w:rsidR="00A54402">
        <w:t>re-requisites</w:t>
      </w:r>
      <w:bookmarkEnd w:id="3"/>
      <w:bookmarkEnd w:id="4"/>
      <w:r w:rsidR="00A54402">
        <w:t xml:space="preserve"> </w:t>
      </w:r>
    </w:p>
    <w:p w14:paraId="56D4A961" w14:textId="1B53F7B2" w:rsidR="00A54402" w:rsidRDefault="00A54402" w:rsidP="002F131F">
      <w:pPr>
        <w:pStyle w:val="ListParagraph"/>
        <w:numPr>
          <w:ilvl w:val="0"/>
          <w:numId w:val="4"/>
        </w:numPr>
      </w:pPr>
      <w:r>
        <w:t>IBM Cloud P</w:t>
      </w:r>
      <w:r w:rsidR="00505F0F">
        <w:t>ak</w:t>
      </w:r>
      <w:r>
        <w:t xml:space="preserve"> for Data instance is already installed and available</w:t>
      </w:r>
    </w:p>
    <w:p w14:paraId="671400B0" w14:textId="3F4DD1FC" w:rsidR="00207181" w:rsidRDefault="00207181" w:rsidP="00207181">
      <w:pPr>
        <w:pStyle w:val="ListParagraph"/>
        <w:numPr>
          <w:ilvl w:val="0"/>
          <w:numId w:val="4"/>
        </w:numPr>
      </w:pPr>
      <w:r>
        <w:t>The process requires that there is at least one node available in the IBM Cloud P</w:t>
      </w:r>
      <w:r w:rsidR="00505F0F">
        <w:t>ak</w:t>
      </w:r>
      <w:r>
        <w:t xml:space="preserve"> for Data cluster with the following minimum requirements:</w:t>
      </w:r>
    </w:p>
    <w:p w14:paraId="056B4F96" w14:textId="77777777" w:rsidR="00207181" w:rsidRDefault="00207181" w:rsidP="00207181">
      <w:pPr>
        <w:pStyle w:val="ListParagraph"/>
        <w:numPr>
          <w:ilvl w:val="1"/>
          <w:numId w:val="4"/>
        </w:numPr>
      </w:pPr>
      <w:r>
        <w:t>Cores: 6 available cores</w:t>
      </w:r>
    </w:p>
    <w:p w14:paraId="00D8D356" w14:textId="77777777" w:rsidR="00207181" w:rsidRDefault="00207181" w:rsidP="00207181">
      <w:pPr>
        <w:pStyle w:val="ListParagraph"/>
        <w:numPr>
          <w:ilvl w:val="1"/>
          <w:numId w:val="4"/>
        </w:numPr>
      </w:pPr>
      <w:r>
        <w:t>Memory: 16GB of available memory</w:t>
      </w:r>
    </w:p>
    <w:p w14:paraId="6653F174" w14:textId="1930334E" w:rsidR="00207181" w:rsidRDefault="00207181" w:rsidP="00207181">
      <w:pPr>
        <w:pStyle w:val="ListParagraph"/>
        <w:numPr>
          <w:ilvl w:val="1"/>
          <w:numId w:val="4"/>
        </w:numPr>
      </w:pPr>
      <w:r>
        <w:t>Local Storage: 100GB</w:t>
      </w:r>
    </w:p>
    <w:p w14:paraId="1BBB29E5" w14:textId="77777777" w:rsidR="00207181" w:rsidRDefault="00207181" w:rsidP="00207181">
      <w:r>
        <w:t>To provision the data virtualization add-on:</w:t>
      </w:r>
    </w:p>
    <w:p w14:paraId="1881CA88" w14:textId="56DB76A7" w:rsidR="00207181" w:rsidRDefault="00207181" w:rsidP="00207181">
      <w:pPr>
        <w:pStyle w:val="ListParagraph"/>
        <w:numPr>
          <w:ilvl w:val="0"/>
          <w:numId w:val="8"/>
        </w:numPr>
      </w:pPr>
      <w:r>
        <w:t>Click the Add-ons icon (Add-ons icon) from the IBM Cloud P</w:t>
      </w:r>
      <w:r w:rsidR="00505F0F">
        <w:t>ak</w:t>
      </w:r>
      <w:r>
        <w:t xml:space="preserve"> for Data web user interface.</w:t>
      </w:r>
    </w:p>
    <w:p w14:paraId="1D6F44A2" w14:textId="77777777" w:rsidR="00207181" w:rsidRDefault="00207181" w:rsidP="00207181">
      <w:pPr>
        <w:pStyle w:val="ListParagraph"/>
        <w:numPr>
          <w:ilvl w:val="0"/>
          <w:numId w:val="8"/>
        </w:numPr>
      </w:pPr>
      <w:r>
        <w:t>From the list of add-ons, locate the Data Virtualization panel and click the action menu.</w:t>
      </w:r>
    </w:p>
    <w:p w14:paraId="1E0153A1" w14:textId="77777777" w:rsidR="00207181" w:rsidRDefault="00207181" w:rsidP="00207181">
      <w:pPr>
        <w:pStyle w:val="ListParagraph"/>
        <w:numPr>
          <w:ilvl w:val="0"/>
          <w:numId w:val="8"/>
        </w:numPr>
      </w:pPr>
      <w:r>
        <w:t>Select Provision instance.</w:t>
      </w:r>
    </w:p>
    <w:p w14:paraId="43760C50" w14:textId="77777777" w:rsidR="00207181" w:rsidRDefault="00207181" w:rsidP="00207181">
      <w:pPr>
        <w:pStyle w:val="ListParagraph"/>
        <w:numPr>
          <w:ilvl w:val="0"/>
          <w:numId w:val="8"/>
        </w:numPr>
      </w:pPr>
      <w:r>
        <w:t>Configure the add-on:</w:t>
      </w:r>
    </w:p>
    <w:p w14:paraId="267B81E6" w14:textId="77777777" w:rsidR="00207181" w:rsidRDefault="00207181" w:rsidP="00207181">
      <w:pPr>
        <w:pStyle w:val="ListParagraph"/>
        <w:numPr>
          <w:ilvl w:val="1"/>
          <w:numId w:val="8"/>
        </w:numPr>
      </w:pPr>
      <w:r>
        <w:t>In the Configuration section, specify the resources that you want to allocate to the add-on:</w:t>
      </w:r>
    </w:p>
    <w:p w14:paraId="56AC5984" w14:textId="77777777" w:rsidR="00207181" w:rsidRDefault="00207181" w:rsidP="00207181">
      <w:pPr>
        <w:pStyle w:val="ListParagraph"/>
        <w:numPr>
          <w:ilvl w:val="2"/>
          <w:numId w:val="8"/>
        </w:numPr>
      </w:pPr>
      <w:r>
        <w:t>Specify the number of cores to allocate to the add-on. You are constrained by the total number of available cores on the node. If your node has 16 available cores, you can specify up to 16 cores. The maximum number of cores you can specify is 64.</w:t>
      </w:r>
    </w:p>
    <w:p w14:paraId="65C78224" w14:textId="77777777" w:rsidR="00207181" w:rsidRDefault="00207181" w:rsidP="00207181">
      <w:pPr>
        <w:pStyle w:val="ListParagraph"/>
        <w:numPr>
          <w:ilvl w:val="2"/>
          <w:numId w:val="8"/>
        </w:numPr>
      </w:pPr>
      <w:r>
        <w:t>Specify the amount of memory to allocate to the add-on. You are constrained by the total amount of memory on the node. If your node has 32 GB of memory, you can specify up to 32 GB. The maximum memory you can specify is 512 GB.</w:t>
      </w:r>
    </w:p>
    <w:p w14:paraId="4699696E" w14:textId="77777777" w:rsidR="00207181" w:rsidRDefault="00207181" w:rsidP="00207181">
      <w:pPr>
        <w:pStyle w:val="ListParagraph"/>
        <w:numPr>
          <w:ilvl w:val="2"/>
          <w:numId w:val="8"/>
        </w:numPr>
      </w:pPr>
      <w:r>
        <w:t>In the Storage section, specify the storage that you want to use for the virtual tables:</w:t>
      </w:r>
    </w:p>
    <w:p w14:paraId="287D6673" w14:textId="77777777" w:rsidR="00207181" w:rsidRDefault="00207181" w:rsidP="006027D9">
      <w:pPr>
        <w:pStyle w:val="ListParagraph"/>
        <w:numPr>
          <w:ilvl w:val="2"/>
          <w:numId w:val="8"/>
        </w:numPr>
      </w:pPr>
      <w:r>
        <w:lastRenderedPageBreak/>
        <w:t>If you want to use a storage class to create a new persistent volume, select Storage class. Then, select the storage class to use and specify the amount of storage to allocate to the persistent volume.</w:t>
      </w:r>
    </w:p>
    <w:p w14:paraId="2AE14B8B" w14:textId="77777777" w:rsidR="00207181" w:rsidRDefault="00207181" w:rsidP="006027D9">
      <w:pPr>
        <w:pStyle w:val="ListParagraph"/>
        <w:numPr>
          <w:ilvl w:val="2"/>
          <w:numId w:val="8"/>
        </w:numPr>
      </w:pPr>
    </w:p>
    <w:p w14:paraId="4EAB729C" w14:textId="77777777" w:rsidR="00207181" w:rsidRDefault="00207181" w:rsidP="00207181">
      <w:pPr>
        <w:pStyle w:val="ListParagraph"/>
        <w:numPr>
          <w:ilvl w:val="2"/>
          <w:numId w:val="8"/>
        </w:numPr>
      </w:pPr>
      <w:r>
        <w:t>If you want to use an existing persistent volume claim, select Claim name. Then select the persistent volume claim that you want to associate with the add-on.</w:t>
      </w:r>
    </w:p>
    <w:p w14:paraId="67D4D504" w14:textId="77777777" w:rsidR="00207181" w:rsidRDefault="00207181" w:rsidP="00207181">
      <w:pPr>
        <w:pStyle w:val="ListParagraph"/>
        <w:numPr>
          <w:ilvl w:val="2"/>
          <w:numId w:val="8"/>
        </w:numPr>
      </w:pPr>
      <w:r>
        <w:t>In the Local storage field, specify the path of the storage partition that you created on the worker nodes.</w:t>
      </w:r>
    </w:p>
    <w:p w14:paraId="586914D6" w14:textId="77777777" w:rsidR="00207181" w:rsidRDefault="00207181" w:rsidP="00207181">
      <w:pPr>
        <w:pStyle w:val="ListParagraph"/>
        <w:numPr>
          <w:ilvl w:val="0"/>
          <w:numId w:val="8"/>
        </w:numPr>
      </w:pPr>
      <w:r>
        <w:t>Click Next.</w:t>
      </w:r>
    </w:p>
    <w:p w14:paraId="0D29FDA1" w14:textId="77777777" w:rsidR="00207181" w:rsidRDefault="00207181" w:rsidP="00207181">
      <w:pPr>
        <w:pStyle w:val="ListParagraph"/>
        <w:numPr>
          <w:ilvl w:val="0"/>
          <w:numId w:val="8"/>
        </w:numPr>
      </w:pPr>
      <w:r>
        <w:t>Ensure that the summary is correct and click Provision.</w:t>
      </w:r>
    </w:p>
    <w:p w14:paraId="2573711C" w14:textId="083B26AA" w:rsidR="00707785" w:rsidRDefault="00207181" w:rsidP="00207181">
      <w:pPr>
        <w:pStyle w:val="ListParagraph"/>
        <w:numPr>
          <w:ilvl w:val="0"/>
          <w:numId w:val="8"/>
        </w:numPr>
      </w:pPr>
      <w:r>
        <w:t>It can take approximately 10 minutes for the service to be provisioned. If you want to use IBM Cloud Private for Data while you wait for the deployment to complete, click Home.</w:t>
      </w:r>
    </w:p>
    <w:p w14:paraId="6046F397" w14:textId="1BE1915B" w:rsidR="00B12881" w:rsidRDefault="00B12881">
      <w:r>
        <w:br w:type="page"/>
      </w:r>
    </w:p>
    <w:p w14:paraId="66FD24B2" w14:textId="4C185173" w:rsidR="00B12881" w:rsidRDefault="00B12881" w:rsidP="00B12881">
      <w:pPr>
        <w:pStyle w:val="Heading1"/>
        <w:rPr>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42864127"/>
      <w:r w:rsidRPr="00A068C3">
        <w:rPr>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Section I</w:t>
      </w:r>
      <w:r>
        <w:rPr>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bookmarkEnd w:id="5"/>
    </w:p>
    <w:p w14:paraId="3669013D" w14:textId="5960D7E8" w:rsidR="00B12881" w:rsidRPr="00A302D3" w:rsidRDefault="00B12881" w:rsidP="00B12881">
      <w:pPr>
        <w:pStyle w:val="Heading1"/>
        <w:rPr>
          <w:b/>
        </w:rPr>
      </w:pPr>
      <w:bookmarkStart w:id="6" w:name="_Toc42864128"/>
      <w:r w:rsidRPr="00A302D3">
        <w:rPr>
          <w:b/>
        </w:rPr>
        <w:t>Lifecycle of Data Virtualization</w:t>
      </w:r>
      <w:bookmarkEnd w:id="6"/>
    </w:p>
    <w:p w14:paraId="6D4C1538" w14:textId="1AD6F97C" w:rsidR="00B12881" w:rsidRDefault="00B12881" w:rsidP="00B12881"/>
    <w:p w14:paraId="442DD281" w14:textId="4C254015" w:rsidR="00B12881" w:rsidRPr="00B12881" w:rsidRDefault="00B12881" w:rsidP="00B12881">
      <w:r>
        <w:t xml:space="preserve">In this section we will perform full lifecycle of data virtualization process, that </w:t>
      </w:r>
      <w:r w:rsidR="00505F0F">
        <w:t>include:</w:t>
      </w:r>
    </w:p>
    <w:p w14:paraId="309CBB50" w14:textId="114341E4" w:rsidR="00B12881" w:rsidRDefault="00B12881" w:rsidP="00CD6770">
      <w:pPr>
        <w:pStyle w:val="Heading2"/>
        <w:numPr>
          <w:ilvl w:val="0"/>
          <w:numId w:val="14"/>
        </w:numPr>
      </w:pPr>
      <w:bookmarkStart w:id="7" w:name="_Toc42864129"/>
      <w:r>
        <w:t>Manage users</w:t>
      </w:r>
      <w:bookmarkEnd w:id="7"/>
    </w:p>
    <w:p w14:paraId="5369EDAC" w14:textId="23063416" w:rsidR="00356B8D" w:rsidRDefault="00356B8D" w:rsidP="00356B8D">
      <w:pPr>
        <w:pStyle w:val="bx--listitem"/>
        <w:ind w:left="360"/>
      </w:pPr>
      <w:r>
        <w:t xml:space="preserve">There are three user roles defined for data virtualization. These roles are specific to the data virtualization environment and are granted to existing </w:t>
      </w:r>
      <w:r>
        <w:rPr>
          <w:rStyle w:val="keyword"/>
          <w:rFonts w:eastAsiaTheme="majorEastAsia"/>
        </w:rPr>
        <w:t>IBM Cloud P</w:t>
      </w:r>
      <w:r w:rsidR="009510B9">
        <w:rPr>
          <w:rStyle w:val="keyword"/>
          <w:rFonts w:eastAsiaTheme="majorEastAsia"/>
        </w:rPr>
        <w:t>ak</w:t>
      </w:r>
      <w:r>
        <w:rPr>
          <w:rStyle w:val="keyword"/>
          <w:rFonts w:eastAsiaTheme="majorEastAsia"/>
        </w:rPr>
        <w:t xml:space="preserve"> for Data</w:t>
      </w:r>
      <w:r>
        <w:t xml:space="preserve"> users. In order for a user to have access to the data virtualization service, you must assign them one of the following data virtualization roles:</w:t>
      </w:r>
    </w:p>
    <w:p w14:paraId="6D8BD82C" w14:textId="793723EB" w:rsidR="00650FEE" w:rsidRDefault="00650FEE" w:rsidP="00356B8D">
      <w:pPr>
        <w:pStyle w:val="bx--listitem"/>
        <w:numPr>
          <w:ilvl w:val="0"/>
          <w:numId w:val="21"/>
        </w:numPr>
      </w:pPr>
      <w:r>
        <w:t>Data Virtualization Admin</w:t>
      </w:r>
    </w:p>
    <w:p w14:paraId="28F0FDC2" w14:textId="77777777" w:rsidR="00650FEE" w:rsidRDefault="00650FEE" w:rsidP="00356B8D">
      <w:pPr>
        <w:pStyle w:val="bx--listitem"/>
        <w:numPr>
          <w:ilvl w:val="0"/>
          <w:numId w:val="21"/>
        </w:numPr>
      </w:pPr>
      <w:r>
        <w:t>Data Virtualization Engineer</w:t>
      </w:r>
    </w:p>
    <w:p w14:paraId="4043B300" w14:textId="77777777" w:rsidR="00650FEE" w:rsidRDefault="00650FEE" w:rsidP="00356B8D">
      <w:pPr>
        <w:pStyle w:val="bx--listitem"/>
        <w:numPr>
          <w:ilvl w:val="0"/>
          <w:numId w:val="21"/>
        </w:numPr>
      </w:pPr>
      <w:r>
        <w:t>Data Virtualization User</w:t>
      </w:r>
    </w:p>
    <w:p w14:paraId="54AA8546" w14:textId="123044E8" w:rsidR="00356B8D" w:rsidRDefault="00356B8D" w:rsidP="00257917">
      <w:pPr>
        <w:pStyle w:val="ListBullet"/>
        <w:ind w:left="360"/>
      </w:pPr>
      <w:r>
        <w:rPr>
          <w:noProof/>
        </w:rPr>
        <w:drawing>
          <wp:inline distT="0" distB="0" distL="0" distR="0" wp14:anchorId="385A296C" wp14:editId="5E4EDAE4">
            <wp:extent cx="5943600" cy="1950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50720"/>
                    </a:xfrm>
                    <a:prstGeom prst="rect">
                      <a:avLst/>
                    </a:prstGeom>
                  </pic:spPr>
                </pic:pic>
              </a:graphicData>
            </a:graphic>
          </wp:inline>
        </w:drawing>
      </w:r>
    </w:p>
    <w:p w14:paraId="71F10BBE" w14:textId="607B5A8E" w:rsidR="00356B8D" w:rsidRDefault="00356B8D" w:rsidP="00B20161">
      <w:pPr>
        <w:pStyle w:val="ListBullet"/>
        <w:ind w:left="360"/>
      </w:pPr>
      <w:r>
        <w:t>Important: If Data Virtualization Admins or Engineers submit requests to publish virtual tables or views to the enterprise data catalog, you must give at least one IBM Cloud P</w:t>
      </w:r>
      <w:r w:rsidR="00053E92">
        <w:t>ak</w:t>
      </w:r>
      <w:r>
        <w:t xml:space="preserve"> for Data </w:t>
      </w:r>
      <w:r w:rsidR="003300BB">
        <w:t xml:space="preserve">- </w:t>
      </w:r>
      <w:r>
        <w:t>data steward access to the data virtualization service as a Data Virtualization Engineer.</w:t>
      </w:r>
    </w:p>
    <w:p w14:paraId="60D03738" w14:textId="22FFBEA5" w:rsidR="00356B8D" w:rsidRDefault="00356B8D" w:rsidP="00B20161">
      <w:pPr>
        <w:pStyle w:val="ListBullet"/>
        <w:ind w:left="360"/>
      </w:pPr>
      <w:r>
        <w:t>If you don't use the default IBM Cloud P</w:t>
      </w:r>
      <w:r w:rsidR="00053E92">
        <w:t>ak</w:t>
      </w:r>
      <w:r>
        <w:t xml:space="preserve"> for Data roles, you must give at least one user with the </w:t>
      </w:r>
      <w:r w:rsidRPr="00356B8D">
        <w:rPr>
          <w:b/>
        </w:rPr>
        <w:t>Manage catalog</w:t>
      </w:r>
      <w:r>
        <w:t xml:space="preserve"> permissions access as a Data Virtualization Engineer. The user who processes the requests to publish tables and views to the enterprise catalog must have this access to get the required metadata about the tables and view.</w:t>
      </w:r>
    </w:p>
    <w:p w14:paraId="1BE808BA" w14:textId="77777777" w:rsidR="00440FA7" w:rsidRDefault="00356B8D" w:rsidP="00440FA7">
      <w:pPr>
        <w:rPr>
          <w:rFonts w:ascii="Times New Roman" w:hAnsi="Times New Roman"/>
        </w:rPr>
      </w:pPr>
      <w:r>
        <w:t xml:space="preserve">Read more here </w:t>
      </w:r>
      <w:hyperlink r:id="rId10" w:history="1">
        <w:r w:rsidR="00440FA7">
          <w:rPr>
            <w:rStyle w:val="Hyperlink"/>
          </w:rPr>
          <w:t>https://www.ibm.com/support/producthub/icpdata/docs/content/SSQNUZ_current/cpd/svc/dv/dv_overview.html</w:t>
        </w:r>
      </w:hyperlink>
    </w:p>
    <w:p w14:paraId="5C437469" w14:textId="2FA3938D" w:rsidR="00257917" w:rsidRDefault="00257917" w:rsidP="00257917">
      <w:pPr>
        <w:pStyle w:val="ListBullet"/>
        <w:ind w:left="360"/>
      </w:pPr>
    </w:p>
    <w:p w14:paraId="0A2BF08B" w14:textId="77777777" w:rsidR="00356B8D" w:rsidRPr="00257917" w:rsidRDefault="00356B8D" w:rsidP="00257917">
      <w:pPr>
        <w:pStyle w:val="ListBullet"/>
        <w:ind w:left="360"/>
      </w:pPr>
    </w:p>
    <w:p w14:paraId="7E4F35F8" w14:textId="78FC5A38" w:rsidR="00B12881" w:rsidRDefault="00B12881" w:rsidP="00B12881">
      <w:pPr>
        <w:pStyle w:val="NormalWeb"/>
        <w:numPr>
          <w:ilvl w:val="1"/>
          <w:numId w:val="11"/>
        </w:numPr>
      </w:pPr>
      <w:r>
        <w:t xml:space="preserve">Add the </w:t>
      </w:r>
      <w:r w:rsidR="004F5873">
        <w:t>ICP for data platform “</w:t>
      </w:r>
      <w:r>
        <w:t>Data Engineer</w:t>
      </w:r>
      <w:r w:rsidR="004F5873">
        <w:t>”</w:t>
      </w:r>
      <w:r>
        <w:t xml:space="preserve"> user </w:t>
      </w:r>
      <w:r w:rsidR="004F5873">
        <w:t>as “Engineer” in DV</w:t>
      </w:r>
    </w:p>
    <w:p w14:paraId="7CBCE52C" w14:textId="6D1FC3B7" w:rsidR="00257917" w:rsidRDefault="00257917" w:rsidP="00257917">
      <w:pPr>
        <w:pStyle w:val="NormalWeb"/>
        <w:numPr>
          <w:ilvl w:val="2"/>
          <w:numId w:val="11"/>
        </w:numPr>
      </w:pPr>
      <w:r>
        <w:t xml:space="preserve">Login to ICP4D instance using credentials provided </w:t>
      </w:r>
      <w:proofErr w:type="gramStart"/>
      <w:r>
        <w:t>( as</w:t>
      </w:r>
      <w:proofErr w:type="gramEnd"/>
      <w:r>
        <w:t xml:space="preserve"> admin role user)</w:t>
      </w:r>
    </w:p>
    <w:p w14:paraId="76A4258F" w14:textId="286A821B" w:rsidR="00257917" w:rsidRDefault="00257917" w:rsidP="00257917">
      <w:pPr>
        <w:pStyle w:val="NormalWeb"/>
        <w:numPr>
          <w:ilvl w:val="2"/>
          <w:numId w:val="11"/>
        </w:numPr>
      </w:pPr>
      <w:r>
        <w:t xml:space="preserve">Click on Navigation menu on top left corner. Click on “Collect” and then “Virtualized data” option  </w:t>
      </w:r>
    </w:p>
    <w:p w14:paraId="6161F542" w14:textId="77777777" w:rsidR="00257917" w:rsidRDefault="00257917" w:rsidP="00257917">
      <w:pPr>
        <w:pStyle w:val="NormalWeb"/>
        <w:ind w:left="1224"/>
        <w:rPr>
          <w:noProof/>
        </w:rPr>
      </w:pPr>
    </w:p>
    <w:p w14:paraId="3F8A1C11" w14:textId="48E0C10B" w:rsidR="00257917" w:rsidRDefault="004767BE" w:rsidP="00257917">
      <w:pPr>
        <w:pStyle w:val="NormalWeb"/>
        <w:ind w:left="1224"/>
        <w:jc w:val="center"/>
      </w:pPr>
      <w:r w:rsidRPr="004767BE">
        <w:rPr>
          <w:noProof/>
        </w:rPr>
        <w:drawing>
          <wp:inline distT="0" distB="0" distL="0" distR="0" wp14:anchorId="715AB137" wp14:editId="13ED52D5">
            <wp:extent cx="5943600" cy="3511550"/>
            <wp:effectExtent l="0" t="0" r="0" b="635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11550"/>
                    </a:xfrm>
                    <a:prstGeom prst="rect">
                      <a:avLst/>
                    </a:prstGeom>
                  </pic:spPr>
                </pic:pic>
              </a:graphicData>
            </a:graphic>
          </wp:inline>
        </w:drawing>
      </w:r>
    </w:p>
    <w:p w14:paraId="0592BE57" w14:textId="33701B8E" w:rsidR="00257917" w:rsidRDefault="00257917" w:rsidP="00257917">
      <w:pPr>
        <w:pStyle w:val="NormalWeb"/>
        <w:numPr>
          <w:ilvl w:val="2"/>
          <w:numId w:val="11"/>
        </w:numPr>
      </w:pPr>
      <w:r>
        <w:t>This will bring up “Data virtualization” screen as shown below.</w:t>
      </w:r>
    </w:p>
    <w:p w14:paraId="6EDDDA52" w14:textId="2D13CFAD" w:rsidR="00257917" w:rsidRDefault="004767BE" w:rsidP="00257917">
      <w:pPr>
        <w:pStyle w:val="NormalWeb"/>
        <w:ind w:left="1224"/>
        <w:jc w:val="center"/>
      </w:pPr>
      <w:r w:rsidRPr="004767BE">
        <w:rPr>
          <w:noProof/>
        </w:rPr>
        <w:drawing>
          <wp:inline distT="0" distB="0" distL="0" distR="0" wp14:anchorId="6C12F138" wp14:editId="77D3BA7A">
            <wp:extent cx="5943600" cy="2274570"/>
            <wp:effectExtent l="0" t="0" r="0" b="0"/>
            <wp:docPr id="79" name="Picture 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74570"/>
                    </a:xfrm>
                    <a:prstGeom prst="rect">
                      <a:avLst/>
                    </a:prstGeom>
                  </pic:spPr>
                </pic:pic>
              </a:graphicData>
            </a:graphic>
          </wp:inline>
        </w:drawing>
      </w:r>
    </w:p>
    <w:p w14:paraId="1116D182" w14:textId="279A8128" w:rsidR="00257917" w:rsidRDefault="0021703F" w:rsidP="00257917">
      <w:pPr>
        <w:pStyle w:val="NormalWeb"/>
        <w:numPr>
          <w:ilvl w:val="2"/>
          <w:numId w:val="11"/>
        </w:numPr>
      </w:pPr>
      <w:r>
        <w:lastRenderedPageBreak/>
        <w:t>Click on “Menu” option on top right corner. This will show all options within Data virtualization feature, as shown below:</w:t>
      </w:r>
    </w:p>
    <w:p w14:paraId="2F3D2B7F" w14:textId="1BDFA548" w:rsidR="00257917" w:rsidRDefault="004767BE" w:rsidP="0021703F">
      <w:pPr>
        <w:pStyle w:val="NormalWeb"/>
        <w:ind w:left="1224"/>
      </w:pPr>
      <w:r w:rsidRPr="004767BE">
        <w:rPr>
          <w:noProof/>
        </w:rPr>
        <w:drawing>
          <wp:inline distT="0" distB="0" distL="0" distR="0" wp14:anchorId="6DD471ED" wp14:editId="6265367E">
            <wp:extent cx="2367516" cy="2459081"/>
            <wp:effectExtent l="0" t="0" r="0" b="508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0063" cy="2472113"/>
                    </a:xfrm>
                    <a:prstGeom prst="rect">
                      <a:avLst/>
                    </a:prstGeom>
                  </pic:spPr>
                </pic:pic>
              </a:graphicData>
            </a:graphic>
          </wp:inline>
        </w:drawing>
      </w:r>
    </w:p>
    <w:p w14:paraId="15767EDE" w14:textId="3485D9F2" w:rsidR="0021703F" w:rsidRDefault="0021703F" w:rsidP="00257917">
      <w:pPr>
        <w:pStyle w:val="NormalWeb"/>
        <w:numPr>
          <w:ilvl w:val="2"/>
          <w:numId w:val="11"/>
        </w:numPr>
      </w:pPr>
      <w:r>
        <w:t>Click on “User</w:t>
      </w:r>
      <w:r w:rsidR="00474454">
        <w:t xml:space="preserve"> management</w:t>
      </w:r>
      <w:r>
        <w:t xml:space="preserve">” option. The ICP for Data platform users </w:t>
      </w:r>
      <w:r w:rsidR="00356B8D">
        <w:t xml:space="preserve">must </w:t>
      </w:r>
      <w:r>
        <w:t>be defined before we provision a user access to Data virtualization (DV) feature. In order to add user to DV, click on “Add users” option on right hand side, below “Menu” option:</w:t>
      </w:r>
    </w:p>
    <w:p w14:paraId="7DB10366" w14:textId="5885B408" w:rsidR="0021703F" w:rsidRDefault="00474454" w:rsidP="0021703F">
      <w:pPr>
        <w:pStyle w:val="NormalWeb"/>
        <w:ind w:left="1224"/>
      </w:pPr>
      <w:r>
        <w:rPr>
          <w:noProof/>
        </w:rPr>
        <w:drawing>
          <wp:inline distT="0" distB="0" distL="0" distR="0" wp14:anchorId="1C588953" wp14:editId="45E26D8F">
            <wp:extent cx="5943600" cy="1468755"/>
            <wp:effectExtent l="0" t="0" r="0" b="444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4-07 at 1.22.4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468755"/>
                    </a:xfrm>
                    <a:prstGeom prst="rect">
                      <a:avLst/>
                    </a:prstGeom>
                  </pic:spPr>
                </pic:pic>
              </a:graphicData>
            </a:graphic>
          </wp:inline>
        </w:drawing>
      </w:r>
    </w:p>
    <w:p w14:paraId="54AD97CD" w14:textId="729295A9" w:rsidR="0021703F" w:rsidRDefault="0021703F" w:rsidP="0021703F">
      <w:pPr>
        <w:pStyle w:val="NormalWeb"/>
        <w:ind w:left="360"/>
      </w:pPr>
    </w:p>
    <w:p w14:paraId="64D0E10B" w14:textId="2D9D19C8" w:rsidR="0021703F" w:rsidRDefault="00356B8D" w:rsidP="00257917">
      <w:pPr>
        <w:pStyle w:val="NormalWeb"/>
        <w:numPr>
          <w:ilvl w:val="2"/>
          <w:numId w:val="11"/>
        </w:numPr>
      </w:pPr>
      <w:r>
        <w:t>This will bring up ADD USERS screen as show below:</w:t>
      </w:r>
    </w:p>
    <w:p w14:paraId="7EF2E9D1" w14:textId="58AFDC1A" w:rsidR="00356B8D" w:rsidRDefault="004767BE" w:rsidP="00356B8D">
      <w:pPr>
        <w:pStyle w:val="NormalWeb"/>
        <w:ind w:left="1224"/>
        <w:jc w:val="center"/>
      </w:pPr>
      <w:r w:rsidRPr="004767BE">
        <w:rPr>
          <w:noProof/>
        </w:rPr>
        <w:lastRenderedPageBreak/>
        <w:drawing>
          <wp:inline distT="0" distB="0" distL="0" distR="0" wp14:anchorId="6D9BC5E2" wp14:editId="4346962E">
            <wp:extent cx="5943600" cy="1991360"/>
            <wp:effectExtent l="0" t="0" r="0" b="254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91360"/>
                    </a:xfrm>
                    <a:prstGeom prst="rect">
                      <a:avLst/>
                    </a:prstGeom>
                  </pic:spPr>
                </pic:pic>
              </a:graphicData>
            </a:graphic>
          </wp:inline>
        </w:drawing>
      </w:r>
    </w:p>
    <w:p w14:paraId="016ED902" w14:textId="4A01A2CE" w:rsidR="00356B8D" w:rsidRDefault="00356B8D" w:rsidP="00356B8D">
      <w:pPr>
        <w:pStyle w:val="NormalWeb"/>
        <w:numPr>
          <w:ilvl w:val="2"/>
          <w:numId w:val="11"/>
        </w:numPr>
      </w:pPr>
      <w:r>
        <w:t xml:space="preserve">Click on check box left of Name </w:t>
      </w:r>
      <w:proofErr w:type="gramStart"/>
      <w:r>
        <w:t>column ,</w:t>
      </w:r>
      <w:proofErr w:type="gramEnd"/>
      <w:r>
        <w:t xml:space="preserve"> for e.g. “</w:t>
      </w:r>
      <w:proofErr w:type="spellStart"/>
      <w:r w:rsidR="004767BE">
        <w:t>nolladap</w:t>
      </w:r>
      <w:proofErr w:type="spellEnd"/>
      <w:r>
        <w:t xml:space="preserve">” and select from drop-down list under “Role” as “Engineer </w:t>
      </w:r>
      <w:r w:rsidR="004F5873">
        <w:t>and click “Add”</w:t>
      </w:r>
      <w:r>
        <w:t>:</w:t>
      </w:r>
    </w:p>
    <w:p w14:paraId="1049C6DD" w14:textId="681125BA" w:rsidR="004F5873" w:rsidRDefault="004767BE" w:rsidP="00356B8D">
      <w:pPr>
        <w:pStyle w:val="NormalWeb"/>
        <w:ind w:left="1224"/>
        <w:rPr>
          <w:noProof/>
        </w:rPr>
      </w:pPr>
      <w:r w:rsidRPr="004767BE">
        <w:rPr>
          <w:noProof/>
        </w:rPr>
        <w:drawing>
          <wp:inline distT="0" distB="0" distL="0" distR="0" wp14:anchorId="74E13B57" wp14:editId="08E7B793">
            <wp:extent cx="3856074" cy="3046134"/>
            <wp:effectExtent l="0" t="0" r="5080" b="1905"/>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0171" cy="3057270"/>
                    </a:xfrm>
                    <a:prstGeom prst="rect">
                      <a:avLst/>
                    </a:prstGeom>
                  </pic:spPr>
                </pic:pic>
              </a:graphicData>
            </a:graphic>
          </wp:inline>
        </w:drawing>
      </w:r>
    </w:p>
    <w:p w14:paraId="5FC1DB0D" w14:textId="3BCF9D2A" w:rsidR="00356B8D" w:rsidRDefault="00356B8D" w:rsidP="00356B8D">
      <w:pPr>
        <w:pStyle w:val="NormalWeb"/>
        <w:ind w:left="1224"/>
      </w:pPr>
    </w:p>
    <w:p w14:paraId="2BEF4E9F" w14:textId="28A75CB2" w:rsidR="00356B8D" w:rsidRDefault="004F5873" w:rsidP="00356B8D">
      <w:pPr>
        <w:pStyle w:val="NormalWeb"/>
        <w:numPr>
          <w:ilvl w:val="2"/>
          <w:numId w:val="11"/>
        </w:numPr>
      </w:pPr>
      <w:r>
        <w:t>This bring up the Managed users screen with newly added use information, as show below:</w:t>
      </w:r>
    </w:p>
    <w:p w14:paraId="15B700D3" w14:textId="0366212A" w:rsidR="004F5873" w:rsidRDefault="004767BE" w:rsidP="004767BE">
      <w:pPr>
        <w:pStyle w:val="NormalWeb"/>
        <w:ind w:left="1224"/>
      </w:pPr>
      <w:r w:rsidRPr="004767BE">
        <w:rPr>
          <w:noProof/>
        </w:rPr>
        <w:drawing>
          <wp:inline distT="0" distB="0" distL="0" distR="0" wp14:anchorId="490FBF01" wp14:editId="30A6A073">
            <wp:extent cx="4380614" cy="1400299"/>
            <wp:effectExtent l="0" t="0" r="127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3328" cy="1407560"/>
                    </a:xfrm>
                    <a:prstGeom prst="rect">
                      <a:avLst/>
                    </a:prstGeom>
                  </pic:spPr>
                </pic:pic>
              </a:graphicData>
            </a:graphic>
          </wp:inline>
        </w:drawing>
      </w:r>
    </w:p>
    <w:p w14:paraId="58296914" w14:textId="47B11781" w:rsidR="0021703F" w:rsidRDefault="0021703F" w:rsidP="0021703F">
      <w:pPr>
        <w:pStyle w:val="NormalWeb"/>
      </w:pPr>
    </w:p>
    <w:p w14:paraId="6FDF97A3" w14:textId="77777777" w:rsidR="0021703F" w:rsidRDefault="0021703F" w:rsidP="0021703F">
      <w:pPr>
        <w:pStyle w:val="NormalWeb"/>
      </w:pPr>
    </w:p>
    <w:p w14:paraId="3FD67530" w14:textId="6D7328D3" w:rsidR="00B12881" w:rsidRDefault="00B12881" w:rsidP="00B12881">
      <w:pPr>
        <w:pStyle w:val="NormalWeb"/>
        <w:numPr>
          <w:ilvl w:val="1"/>
          <w:numId w:val="11"/>
        </w:numPr>
      </w:pPr>
      <w:r>
        <w:t xml:space="preserve">Add the Data Scientist user </w:t>
      </w:r>
      <w:r w:rsidR="004F5873">
        <w:t xml:space="preserve">as </w:t>
      </w:r>
      <w:r>
        <w:t>User</w:t>
      </w:r>
      <w:r w:rsidR="004F5873">
        <w:t xml:space="preserve"> with in DV</w:t>
      </w:r>
    </w:p>
    <w:p w14:paraId="75F20642" w14:textId="1614080C" w:rsidR="004F5873" w:rsidRDefault="004F5873" w:rsidP="004F5873">
      <w:pPr>
        <w:pStyle w:val="NormalWeb"/>
        <w:numPr>
          <w:ilvl w:val="2"/>
          <w:numId w:val="11"/>
        </w:numPr>
      </w:pPr>
      <w:r>
        <w:t xml:space="preserve">Follow 1.1.5 to 1.1.8 steps and chose “User” </w:t>
      </w:r>
      <w:proofErr w:type="gramStart"/>
      <w:r>
        <w:t>Role .</w:t>
      </w:r>
      <w:proofErr w:type="gramEnd"/>
      <w:r>
        <w:t xml:space="preserve"> Select any available user </w:t>
      </w:r>
      <w:r w:rsidR="00582108">
        <w:t>in ICP for Data with “Data Scientist” r</w:t>
      </w:r>
      <w:r>
        <w:t>ole.</w:t>
      </w:r>
    </w:p>
    <w:p w14:paraId="215A834A" w14:textId="46E04CAC" w:rsidR="00B12881" w:rsidRDefault="00B12881" w:rsidP="00B12881">
      <w:pPr>
        <w:pStyle w:val="NormalWeb"/>
        <w:numPr>
          <w:ilvl w:val="1"/>
          <w:numId w:val="11"/>
        </w:numPr>
      </w:pPr>
      <w:r>
        <w:t xml:space="preserve">Add the Data Steward user </w:t>
      </w:r>
      <w:r w:rsidR="004F5873">
        <w:t xml:space="preserve">as </w:t>
      </w:r>
      <w:r>
        <w:t>Engineer</w:t>
      </w:r>
    </w:p>
    <w:p w14:paraId="25EA4DEF" w14:textId="62A96C7F" w:rsidR="004F5873" w:rsidRDefault="004F5873" w:rsidP="004767BE">
      <w:pPr>
        <w:pStyle w:val="NormalWeb"/>
        <w:numPr>
          <w:ilvl w:val="2"/>
          <w:numId w:val="11"/>
        </w:numPr>
      </w:pPr>
      <w:r>
        <w:t xml:space="preserve">Follow 1.1.5 to 1.1.8 steps and chose “Engineer”. Select any available user in ICP for Data with “Data Steward” role. </w:t>
      </w:r>
    </w:p>
    <w:p w14:paraId="5E46F6C5" w14:textId="77777777" w:rsidR="00CD6770" w:rsidRDefault="00CD6770" w:rsidP="00CD6770">
      <w:pPr>
        <w:pStyle w:val="NormalWeb"/>
        <w:ind w:left="792"/>
      </w:pPr>
    </w:p>
    <w:p w14:paraId="0D841F25" w14:textId="77777777" w:rsidR="001E4633" w:rsidRDefault="00B12881" w:rsidP="00D35CCB">
      <w:pPr>
        <w:pStyle w:val="Heading2"/>
        <w:numPr>
          <w:ilvl w:val="0"/>
          <w:numId w:val="11"/>
        </w:numPr>
      </w:pPr>
      <w:bookmarkStart w:id="8" w:name="_Toc42864130"/>
      <w:r>
        <w:t>Add data source</w:t>
      </w:r>
      <w:r w:rsidR="001E4633">
        <w:t>s</w:t>
      </w:r>
      <w:bookmarkEnd w:id="8"/>
    </w:p>
    <w:p w14:paraId="1ADAE9CC" w14:textId="68C6BD73" w:rsidR="001E4633" w:rsidRDefault="001E4633" w:rsidP="00AC0DF0">
      <w:r w:rsidRPr="001E4633">
        <w:t>Data Virtualization supports many relational and non-relational data sources that you can add to your data source ecosystem. Data Virtualization agents connect to relational data sources using the Java Database Connectivity (JDBC) protocol. The credentials used to establish the connection to the data source determine what dat</w:t>
      </w:r>
      <w:r w:rsidR="00C22881">
        <w:t>a</w:t>
      </w:r>
      <w:r w:rsidRPr="001E4633">
        <w:t xml:space="preserve"> in the data source can be accessed by the Data Virtualization agent.</w:t>
      </w:r>
    </w:p>
    <w:p w14:paraId="275087A8" w14:textId="311D555A" w:rsidR="001E4633" w:rsidRDefault="001E4633" w:rsidP="001E4633">
      <w:pPr>
        <w:pStyle w:val="ListBullet"/>
        <w:numPr>
          <w:ilvl w:val="1"/>
          <w:numId w:val="11"/>
        </w:numPr>
        <w:rPr>
          <w:rStyle w:val="cmd"/>
        </w:rPr>
      </w:pPr>
      <w:r>
        <w:rPr>
          <w:rStyle w:val="cmd"/>
        </w:rPr>
        <w:t xml:space="preserve">Click on Home </w:t>
      </w:r>
      <w:r w:rsidR="00C22881">
        <w:rPr>
          <w:rStyle w:val="cmd"/>
        </w:rPr>
        <w:t>menu “</w:t>
      </w:r>
      <w:r w:rsidRPr="001E4633">
        <w:rPr>
          <w:rStyle w:val="ph"/>
          <w:b/>
        </w:rPr>
        <w:t>Collect</w:t>
      </w:r>
      <w:r>
        <w:rPr>
          <w:rStyle w:val="ph"/>
        </w:rPr>
        <w:t>” option, then click on “</w:t>
      </w:r>
      <w:r w:rsidRPr="001E4633">
        <w:rPr>
          <w:rStyle w:val="ph"/>
          <w:b/>
        </w:rPr>
        <w:t>Virtualized data</w:t>
      </w:r>
      <w:r>
        <w:rPr>
          <w:rStyle w:val="ph"/>
        </w:rPr>
        <w:t>”. This will bring DV screen. Click on “</w:t>
      </w:r>
      <w:r w:rsidRPr="001E4633">
        <w:rPr>
          <w:rStyle w:val="ph"/>
          <w:b/>
        </w:rPr>
        <w:t>Menu</w:t>
      </w:r>
      <w:r>
        <w:rPr>
          <w:rStyle w:val="ph"/>
        </w:rPr>
        <w:t>” and then on “</w:t>
      </w:r>
      <w:r w:rsidRPr="001E4633">
        <w:rPr>
          <w:rStyle w:val="ph"/>
          <w:b/>
        </w:rPr>
        <w:t>Data sources</w:t>
      </w:r>
      <w:r>
        <w:rPr>
          <w:rStyle w:val="ph"/>
        </w:rPr>
        <w:t>”</w:t>
      </w:r>
    </w:p>
    <w:p w14:paraId="77B88ED9" w14:textId="05244A15" w:rsidR="001E4633" w:rsidRDefault="001E4633" w:rsidP="009155DC">
      <w:pPr>
        <w:pStyle w:val="ListBullet"/>
        <w:jc w:val="center"/>
        <w:rPr>
          <w:rStyle w:val="cmd"/>
        </w:rPr>
      </w:pPr>
    </w:p>
    <w:p w14:paraId="6B4485C8" w14:textId="3ECD3315" w:rsidR="001E4633" w:rsidRDefault="001E4633" w:rsidP="001E4633">
      <w:pPr>
        <w:pStyle w:val="ListBullet"/>
        <w:rPr>
          <w:rStyle w:val="cmd"/>
        </w:rPr>
      </w:pPr>
    </w:p>
    <w:p w14:paraId="612D75FB" w14:textId="46881C69" w:rsidR="001E4633" w:rsidRDefault="00527817" w:rsidP="001E4633">
      <w:pPr>
        <w:pStyle w:val="ListBullet"/>
        <w:rPr>
          <w:rStyle w:val="cmd"/>
        </w:rPr>
      </w:pPr>
      <w:r w:rsidRPr="00527817">
        <w:rPr>
          <w:rStyle w:val="cmd"/>
          <w:noProof/>
        </w:rPr>
        <w:drawing>
          <wp:inline distT="0" distB="0" distL="0" distR="0" wp14:anchorId="6EB6CF2B" wp14:editId="617FB203">
            <wp:extent cx="5245668" cy="1637030"/>
            <wp:effectExtent l="0" t="0" r="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7362" cy="1646921"/>
                    </a:xfrm>
                    <a:prstGeom prst="rect">
                      <a:avLst/>
                    </a:prstGeom>
                  </pic:spPr>
                </pic:pic>
              </a:graphicData>
            </a:graphic>
          </wp:inline>
        </w:drawing>
      </w:r>
    </w:p>
    <w:p w14:paraId="25DEB926" w14:textId="77777777" w:rsidR="001E4633" w:rsidRDefault="001E4633" w:rsidP="001E4633">
      <w:pPr>
        <w:pStyle w:val="ListBullet"/>
        <w:rPr>
          <w:rStyle w:val="cmd"/>
        </w:rPr>
      </w:pPr>
    </w:p>
    <w:p w14:paraId="6A15CFA7" w14:textId="2F32657B" w:rsidR="009155DC" w:rsidRDefault="009155DC" w:rsidP="009155DC">
      <w:pPr>
        <w:pStyle w:val="ListBullet"/>
        <w:numPr>
          <w:ilvl w:val="1"/>
          <w:numId w:val="11"/>
        </w:numPr>
        <w:rPr>
          <w:rStyle w:val="cmd"/>
        </w:rPr>
      </w:pPr>
      <w:r>
        <w:rPr>
          <w:rStyle w:val="cmd"/>
        </w:rPr>
        <w:t>Click on “</w:t>
      </w:r>
      <w:r w:rsidRPr="009155DC">
        <w:rPr>
          <w:rStyle w:val="cmd"/>
          <w:b/>
        </w:rPr>
        <w:t>Add connection</w:t>
      </w:r>
      <w:r>
        <w:rPr>
          <w:rStyle w:val="cmd"/>
        </w:rPr>
        <w:t xml:space="preserve">”. Enter name and type of data source. For e.g. as shown below for db2warehouse on cloud. Click on </w:t>
      </w:r>
      <w:r w:rsidRPr="009155DC">
        <w:rPr>
          <w:rStyle w:val="cmd"/>
          <w:b/>
        </w:rPr>
        <w:t>Test Connection</w:t>
      </w:r>
      <w:r>
        <w:rPr>
          <w:rStyle w:val="cmd"/>
        </w:rPr>
        <w:t xml:space="preserve"> option and then click on </w:t>
      </w:r>
      <w:r w:rsidRPr="009155DC">
        <w:rPr>
          <w:rStyle w:val="cmd"/>
          <w:b/>
        </w:rPr>
        <w:t>Add</w:t>
      </w:r>
      <w:r>
        <w:rPr>
          <w:rStyle w:val="cmd"/>
        </w:rPr>
        <w:t xml:space="preserve"> to save the connection.</w:t>
      </w:r>
    </w:p>
    <w:p w14:paraId="7C242FBA" w14:textId="77777777" w:rsidR="009155DC" w:rsidRDefault="009155DC" w:rsidP="009155DC">
      <w:pPr>
        <w:pStyle w:val="ListBullet"/>
        <w:ind w:left="792"/>
        <w:rPr>
          <w:rStyle w:val="cmd"/>
        </w:rPr>
      </w:pPr>
    </w:p>
    <w:p w14:paraId="262EF718" w14:textId="5610C75B" w:rsidR="009155DC" w:rsidRDefault="00527817" w:rsidP="009155DC">
      <w:pPr>
        <w:pStyle w:val="ListBullet"/>
        <w:ind w:left="792"/>
        <w:jc w:val="center"/>
        <w:rPr>
          <w:rStyle w:val="cmd"/>
        </w:rPr>
      </w:pPr>
      <w:r w:rsidRPr="00527817">
        <w:rPr>
          <w:rStyle w:val="cmd"/>
          <w:noProof/>
        </w:rPr>
        <w:lastRenderedPageBreak/>
        <w:drawing>
          <wp:inline distT="0" distB="0" distL="0" distR="0" wp14:anchorId="5CBCC87F" wp14:editId="7FA7C66B">
            <wp:extent cx="5943600" cy="44577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57700"/>
                    </a:xfrm>
                    <a:prstGeom prst="rect">
                      <a:avLst/>
                    </a:prstGeom>
                  </pic:spPr>
                </pic:pic>
              </a:graphicData>
            </a:graphic>
          </wp:inline>
        </w:drawing>
      </w:r>
    </w:p>
    <w:p w14:paraId="08303471" w14:textId="07A46E22" w:rsidR="00AC0DF0" w:rsidRPr="00527817" w:rsidRDefault="00AC0DF0" w:rsidP="00527817">
      <w:pPr>
        <w:pStyle w:val="ListBullet"/>
        <w:ind w:left="792"/>
        <w:rPr>
          <w:rStyle w:val="cmd"/>
          <w:lang w:val="en-IN"/>
        </w:rPr>
      </w:pPr>
      <w:r w:rsidRPr="00AC0DF0">
        <w:rPr>
          <w:rStyle w:val="cmd"/>
        </w:rPr>
        <w:t>Host name:</w:t>
      </w:r>
      <w:r w:rsidRPr="00AC0DF0">
        <w:rPr>
          <w:rStyle w:val="cmd"/>
        </w:rPr>
        <w:tab/>
      </w:r>
      <w:r w:rsidR="00527817" w:rsidRPr="00527817">
        <w:rPr>
          <w:lang w:val="en-IN"/>
        </w:rPr>
        <w:t>dataquack.ddns.net</w:t>
      </w:r>
    </w:p>
    <w:p w14:paraId="15459ACC" w14:textId="62F1A556" w:rsidR="004C59F5" w:rsidRPr="00AC0DF0" w:rsidRDefault="004C59F5" w:rsidP="00AC0DF0">
      <w:pPr>
        <w:pStyle w:val="ListBullet"/>
        <w:ind w:left="792"/>
        <w:rPr>
          <w:rStyle w:val="cmd"/>
        </w:rPr>
      </w:pPr>
      <w:r>
        <w:rPr>
          <w:rStyle w:val="cmd"/>
        </w:rPr>
        <w:t xml:space="preserve">Connection Type: </w:t>
      </w:r>
      <w:proofErr w:type="spellStart"/>
      <w:r w:rsidR="00527817">
        <w:rPr>
          <w:rStyle w:val="cmd"/>
        </w:rPr>
        <w:t>Mysql</w:t>
      </w:r>
      <w:proofErr w:type="spellEnd"/>
      <w:r w:rsidR="00527817">
        <w:rPr>
          <w:rStyle w:val="cmd"/>
        </w:rPr>
        <w:t xml:space="preserve"> Community Edition</w:t>
      </w:r>
    </w:p>
    <w:p w14:paraId="3C58803C" w14:textId="266761FF" w:rsidR="00AC0DF0" w:rsidRPr="00AC0DF0" w:rsidRDefault="00AC0DF0" w:rsidP="00AC0DF0">
      <w:pPr>
        <w:pStyle w:val="ListBullet"/>
        <w:ind w:left="792"/>
        <w:rPr>
          <w:rStyle w:val="cmd"/>
        </w:rPr>
      </w:pPr>
      <w:r w:rsidRPr="00AC0DF0">
        <w:rPr>
          <w:rStyle w:val="cmd"/>
        </w:rPr>
        <w:t>Port number:</w:t>
      </w:r>
      <w:r w:rsidRPr="00AC0DF0">
        <w:rPr>
          <w:rStyle w:val="cmd"/>
        </w:rPr>
        <w:tab/>
      </w:r>
      <w:r w:rsidR="004378F1">
        <w:rPr>
          <w:rStyle w:val="cmd"/>
        </w:rPr>
        <w:t>3</w:t>
      </w:r>
      <w:r w:rsidR="00527817">
        <w:rPr>
          <w:rStyle w:val="cmd"/>
        </w:rPr>
        <w:t>306</w:t>
      </w:r>
    </w:p>
    <w:p w14:paraId="2A3C4594" w14:textId="31DD8F42" w:rsidR="00AC0DF0" w:rsidRPr="00AC0DF0" w:rsidRDefault="00AC0DF0" w:rsidP="00AC0DF0">
      <w:pPr>
        <w:pStyle w:val="ListBullet"/>
        <w:ind w:left="792"/>
        <w:rPr>
          <w:rStyle w:val="cmd"/>
        </w:rPr>
      </w:pPr>
      <w:r w:rsidRPr="00AC0DF0">
        <w:rPr>
          <w:rStyle w:val="cmd"/>
        </w:rPr>
        <w:t>Database name:</w:t>
      </w:r>
      <w:r w:rsidR="00CB37D2">
        <w:rPr>
          <w:rStyle w:val="cmd"/>
        </w:rPr>
        <w:t xml:space="preserve"> </w:t>
      </w:r>
      <w:proofErr w:type="spellStart"/>
      <w:r w:rsidR="00527817">
        <w:rPr>
          <w:rStyle w:val="cmd"/>
        </w:rPr>
        <w:t>cpd</w:t>
      </w:r>
      <w:proofErr w:type="spellEnd"/>
    </w:p>
    <w:p w14:paraId="6546190D" w14:textId="32E78DFD" w:rsidR="00AC0DF0" w:rsidRPr="00AC0DF0" w:rsidRDefault="00AC0DF0" w:rsidP="00AC0DF0">
      <w:pPr>
        <w:pStyle w:val="ListBullet"/>
        <w:ind w:left="792"/>
        <w:rPr>
          <w:rStyle w:val="cmd"/>
        </w:rPr>
      </w:pPr>
      <w:r w:rsidRPr="00AC0DF0">
        <w:rPr>
          <w:rStyle w:val="cmd"/>
        </w:rPr>
        <w:t>User ID:</w:t>
      </w:r>
      <w:r w:rsidRPr="00AC0DF0">
        <w:rPr>
          <w:rStyle w:val="cmd"/>
        </w:rPr>
        <w:tab/>
      </w:r>
      <w:proofErr w:type="spellStart"/>
      <w:r w:rsidR="00527817">
        <w:rPr>
          <w:rStyle w:val="cmd"/>
        </w:rPr>
        <w:t>cpd</w:t>
      </w:r>
      <w:proofErr w:type="spellEnd"/>
    </w:p>
    <w:p w14:paraId="0A004975" w14:textId="5D105640" w:rsidR="00AC0DF0" w:rsidRDefault="00AC0DF0" w:rsidP="00AC0DF0">
      <w:pPr>
        <w:pStyle w:val="ListBullet"/>
        <w:ind w:left="792"/>
        <w:rPr>
          <w:rStyle w:val="cmd"/>
        </w:rPr>
      </w:pPr>
      <w:r w:rsidRPr="00AC0DF0">
        <w:rPr>
          <w:rStyle w:val="cmd"/>
        </w:rPr>
        <w:t>Password:</w:t>
      </w:r>
      <w:r w:rsidRPr="00AC0DF0">
        <w:rPr>
          <w:rStyle w:val="cmd"/>
        </w:rPr>
        <w:tab/>
      </w:r>
      <w:proofErr w:type="spellStart"/>
      <w:r w:rsidR="00527817">
        <w:rPr>
          <w:rStyle w:val="cmd"/>
        </w:rPr>
        <w:t>DataDuck</w:t>
      </w:r>
      <w:proofErr w:type="spellEnd"/>
      <w:r w:rsidR="00527817">
        <w:rPr>
          <w:rStyle w:val="cmd"/>
        </w:rPr>
        <w:t>!</w:t>
      </w:r>
    </w:p>
    <w:p w14:paraId="6EBBCEB5" w14:textId="77777777" w:rsidR="004378F1" w:rsidRDefault="004378F1" w:rsidP="00AC0DF0">
      <w:pPr>
        <w:pStyle w:val="ListBullet"/>
        <w:ind w:left="792"/>
        <w:rPr>
          <w:rStyle w:val="cmd"/>
        </w:rPr>
      </w:pPr>
    </w:p>
    <w:p w14:paraId="32F41DF3" w14:textId="63CA9A73" w:rsidR="009155DC" w:rsidRDefault="00CF5468" w:rsidP="009155DC">
      <w:pPr>
        <w:pStyle w:val="ListBullet"/>
        <w:numPr>
          <w:ilvl w:val="1"/>
          <w:numId w:val="11"/>
        </w:numPr>
        <w:rPr>
          <w:rStyle w:val="cmd"/>
        </w:rPr>
      </w:pPr>
      <w:r>
        <w:rPr>
          <w:rStyle w:val="cmd"/>
        </w:rPr>
        <w:t>The resulting page will show newly added data source as show</w:t>
      </w:r>
      <w:r w:rsidR="00700FD9">
        <w:rPr>
          <w:rStyle w:val="cmd"/>
        </w:rPr>
        <w:t>n</w:t>
      </w:r>
      <w:r>
        <w:rPr>
          <w:rStyle w:val="cmd"/>
        </w:rPr>
        <w:t xml:space="preserve"> </w:t>
      </w:r>
      <w:proofErr w:type="gramStart"/>
      <w:r>
        <w:rPr>
          <w:rStyle w:val="cmd"/>
        </w:rPr>
        <w:t>below :</w:t>
      </w:r>
      <w:proofErr w:type="gramEnd"/>
    </w:p>
    <w:p w14:paraId="01241362" w14:textId="6284128E" w:rsidR="0041636A" w:rsidRDefault="00527817" w:rsidP="0008016D">
      <w:pPr>
        <w:pStyle w:val="ListBullet"/>
        <w:ind w:left="792"/>
        <w:jc w:val="center"/>
      </w:pPr>
      <w:r w:rsidRPr="00527817">
        <w:rPr>
          <w:rStyle w:val="cmd"/>
          <w:noProof/>
        </w:rPr>
        <w:drawing>
          <wp:inline distT="0" distB="0" distL="0" distR="0" wp14:anchorId="70AD0667" wp14:editId="08560F0A">
            <wp:extent cx="5054010" cy="1150111"/>
            <wp:effectExtent l="0" t="0" r="635" b="571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2295" cy="1156548"/>
                    </a:xfrm>
                    <a:prstGeom prst="rect">
                      <a:avLst/>
                    </a:prstGeom>
                  </pic:spPr>
                </pic:pic>
              </a:graphicData>
            </a:graphic>
          </wp:inline>
        </w:drawing>
      </w:r>
    </w:p>
    <w:p w14:paraId="38B7001B" w14:textId="77777777" w:rsidR="001E4633" w:rsidRPr="001E4633" w:rsidRDefault="001E4633" w:rsidP="001E4633">
      <w:pPr>
        <w:pStyle w:val="ListBullet"/>
      </w:pPr>
    </w:p>
    <w:p w14:paraId="356FAA86" w14:textId="77777777" w:rsidR="00CD6770" w:rsidRDefault="00CD6770" w:rsidP="00CD6770">
      <w:pPr>
        <w:pStyle w:val="NormalWeb"/>
        <w:spacing w:before="0" w:beforeAutospacing="0" w:after="0" w:afterAutospacing="0"/>
        <w:ind w:left="360"/>
      </w:pPr>
    </w:p>
    <w:p w14:paraId="09C378D5" w14:textId="6375CD83" w:rsidR="00B12881" w:rsidRDefault="00B12881" w:rsidP="00CD6770">
      <w:pPr>
        <w:pStyle w:val="Heading2"/>
        <w:numPr>
          <w:ilvl w:val="0"/>
          <w:numId w:val="11"/>
        </w:numPr>
      </w:pPr>
      <w:bookmarkStart w:id="9" w:name="_Toc42864131"/>
      <w:r>
        <w:lastRenderedPageBreak/>
        <w:t>Create virtual assets</w:t>
      </w:r>
      <w:bookmarkEnd w:id="9"/>
    </w:p>
    <w:p w14:paraId="7E36CB39" w14:textId="77777777" w:rsidR="00AC0DF0" w:rsidRDefault="00AC0DF0" w:rsidP="00AC0DF0">
      <w:r w:rsidRPr="00AC0DF0">
        <w:t>The most common mechanism for virtualizing data is to create a table "view" or virtual table. You can create a virtual table to segment or combine data from one or more tables. Tables that are similar from multiple source can be combined into a single virtual table, which will create a unified definition containing the columns and data from all participating data sources. Segmentation can be vertical (either a subset or superset of columns based on a selection of chosen columns) or horizontal (an explicit set of rows or records based on a conditional expression) or both. You can then run queries against the resulting virtual table no different than how you would query any of the base tables.</w:t>
      </w:r>
    </w:p>
    <w:p w14:paraId="3ABD2A47" w14:textId="4571A322" w:rsidR="00CF7C26" w:rsidRDefault="00CF7C26" w:rsidP="00CF7C26">
      <w:pPr>
        <w:pStyle w:val="ListBullet"/>
        <w:numPr>
          <w:ilvl w:val="1"/>
          <w:numId w:val="11"/>
        </w:numPr>
        <w:rPr>
          <w:rStyle w:val="cmd"/>
        </w:rPr>
      </w:pPr>
      <w:r>
        <w:rPr>
          <w:rStyle w:val="cmd"/>
        </w:rPr>
        <w:t>Click on Home menu “</w:t>
      </w:r>
      <w:r w:rsidRPr="001E4633">
        <w:rPr>
          <w:rStyle w:val="ph"/>
          <w:b/>
        </w:rPr>
        <w:t>Collect</w:t>
      </w:r>
      <w:r>
        <w:rPr>
          <w:rStyle w:val="ph"/>
        </w:rPr>
        <w:t>” option, then click on “</w:t>
      </w:r>
      <w:r w:rsidRPr="001E4633">
        <w:rPr>
          <w:rStyle w:val="ph"/>
          <w:b/>
        </w:rPr>
        <w:t>Virtualized data</w:t>
      </w:r>
      <w:r w:rsidR="00174DF3">
        <w:rPr>
          <w:rStyle w:val="ph"/>
        </w:rPr>
        <w:t>”</w:t>
      </w:r>
      <w:r>
        <w:rPr>
          <w:rStyle w:val="ph"/>
        </w:rPr>
        <w:t>. This will bring DV screen. Click on “</w:t>
      </w:r>
      <w:r w:rsidRPr="001E4633">
        <w:rPr>
          <w:rStyle w:val="ph"/>
          <w:b/>
        </w:rPr>
        <w:t>Menu</w:t>
      </w:r>
      <w:r>
        <w:rPr>
          <w:rStyle w:val="ph"/>
        </w:rPr>
        <w:t>” and then on “</w:t>
      </w:r>
      <w:r w:rsidR="00CF5468">
        <w:rPr>
          <w:rStyle w:val="ph"/>
          <w:b/>
        </w:rPr>
        <w:t>Virtualize</w:t>
      </w:r>
      <w:r>
        <w:rPr>
          <w:rStyle w:val="ph"/>
        </w:rPr>
        <w:t>”</w:t>
      </w:r>
    </w:p>
    <w:p w14:paraId="2657C1E9" w14:textId="16373903" w:rsidR="00AC0DF0" w:rsidRDefault="0008016D" w:rsidP="00FC2594">
      <w:pPr>
        <w:pStyle w:val="NormalWeb"/>
        <w:ind w:left="792"/>
      </w:pPr>
      <w:r w:rsidRPr="0008016D">
        <w:rPr>
          <w:noProof/>
        </w:rPr>
        <w:drawing>
          <wp:inline distT="0" distB="0" distL="0" distR="0" wp14:anchorId="5F92E9F3" wp14:editId="08D26DED">
            <wp:extent cx="5943600" cy="3161030"/>
            <wp:effectExtent l="0" t="0" r="0" b="127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1030"/>
                    </a:xfrm>
                    <a:prstGeom prst="rect">
                      <a:avLst/>
                    </a:prstGeom>
                  </pic:spPr>
                </pic:pic>
              </a:graphicData>
            </a:graphic>
          </wp:inline>
        </w:drawing>
      </w:r>
    </w:p>
    <w:p w14:paraId="7B77CD35" w14:textId="0430B994" w:rsidR="009155DC" w:rsidRDefault="00FC2594" w:rsidP="009155DC">
      <w:pPr>
        <w:pStyle w:val="NormalWeb"/>
        <w:numPr>
          <w:ilvl w:val="1"/>
          <w:numId w:val="11"/>
        </w:numPr>
      </w:pPr>
      <w:r>
        <w:t>Click radio box to select</w:t>
      </w:r>
      <w:r w:rsidR="009155DC">
        <w:t xml:space="preserve"> </w:t>
      </w:r>
      <w:r w:rsidR="0008016D">
        <w:t xml:space="preserve">BILLING </w:t>
      </w:r>
      <w:r w:rsidR="009155DC">
        <w:t xml:space="preserve">and </w:t>
      </w:r>
      <w:r>
        <w:t>CUSTOMER_</w:t>
      </w:r>
      <w:r w:rsidR="0008016D">
        <w:t>SERVICE</w:t>
      </w:r>
      <w:r>
        <w:t xml:space="preserve"> tables that reside in </w:t>
      </w:r>
      <w:proofErr w:type="spellStart"/>
      <w:r w:rsidR="0008016D">
        <w:t>mysql</w:t>
      </w:r>
      <w:proofErr w:type="spellEnd"/>
      <w:r w:rsidR="0008016D">
        <w:t xml:space="preserve"> connection</w:t>
      </w:r>
    </w:p>
    <w:p w14:paraId="4F1CFB96" w14:textId="65142DB3" w:rsidR="00FC2594" w:rsidRDefault="0008016D" w:rsidP="00FC2594">
      <w:pPr>
        <w:pStyle w:val="NormalWeb"/>
        <w:ind w:left="792"/>
        <w:jc w:val="center"/>
      </w:pPr>
      <w:r w:rsidRPr="0008016D">
        <w:rPr>
          <w:noProof/>
        </w:rPr>
        <w:lastRenderedPageBreak/>
        <w:drawing>
          <wp:inline distT="0" distB="0" distL="0" distR="0" wp14:anchorId="522A1FB7" wp14:editId="0681A93F">
            <wp:extent cx="5943600" cy="3169920"/>
            <wp:effectExtent l="0" t="0" r="0" b="508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9920"/>
                    </a:xfrm>
                    <a:prstGeom prst="rect">
                      <a:avLst/>
                    </a:prstGeom>
                  </pic:spPr>
                </pic:pic>
              </a:graphicData>
            </a:graphic>
          </wp:inline>
        </w:drawing>
      </w:r>
    </w:p>
    <w:p w14:paraId="0FC3F93D" w14:textId="6F5585D9" w:rsidR="00CD6770" w:rsidRDefault="00CD6770" w:rsidP="00CD6770">
      <w:pPr>
        <w:pStyle w:val="NormalWeb"/>
        <w:numPr>
          <w:ilvl w:val="1"/>
          <w:numId w:val="11"/>
        </w:numPr>
      </w:pPr>
      <w:r>
        <w:t xml:space="preserve">Click </w:t>
      </w:r>
      <w:r w:rsidR="00FC2594">
        <w:t>on “</w:t>
      </w:r>
      <w:r>
        <w:t>Add to cart</w:t>
      </w:r>
      <w:r w:rsidR="00FC2594">
        <w:t>”</w:t>
      </w:r>
    </w:p>
    <w:p w14:paraId="6C3D42AB" w14:textId="2C131788" w:rsidR="00CD6770" w:rsidRDefault="00CD6770" w:rsidP="00CD6770">
      <w:pPr>
        <w:pStyle w:val="NormalWeb"/>
        <w:numPr>
          <w:ilvl w:val="1"/>
          <w:numId w:val="11"/>
        </w:numPr>
      </w:pPr>
      <w:r>
        <w:t xml:space="preserve">Click </w:t>
      </w:r>
      <w:r w:rsidR="00FC2594">
        <w:t xml:space="preserve">on </w:t>
      </w:r>
      <w:r>
        <w:t>View cart (2)</w:t>
      </w:r>
      <w:r w:rsidR="00FC2594">
        <w:t>. This will show selected tables in your shopping cart.</w:t>
      </w:r>
    </w:p>
    <w:p w14:paraId="63E8CBFD" w14:textId="21486234" w:rsidR="00FC2594" w:rsidRDefault="0008016D" w:rsidP="00FC2594">
      <w:pPr>
        <w:pStyle w:val="NormalWeb"/>
        <w:ind w:left="792"/>
      </w:pPr>
      <w:r w:rsidRPr="0008016D">
        <w:rPr>
          <w:noProof/>
        </w:rPr>
        <w:drawing>
          <wp:inline distT="0" distB="0" distL="0" distR="0" wp14:anchorId="70EC25A0" wp14:editId="5D1D57A4">
            <wp:extent cx="5943600" cy="1733550"/>
            <wp:effectExtent l="0" t="0" r="0" b="635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33550"/>
                    </a:xfrm>
                    <a:prstGeom prst="rect">
                      <a:avLst/>
                    </a:prstGeom>
                  </pic:spPr>
                </pic:pic>
              </a:graphicData>
            </a:graphic>
          </wp:inline>
        </w:drawing>
      </w:r>
    </w:p>
    <w:p w14:paraId="1E32CF9A" w14:textId="1880C577" w:rsidR="0015564D" w:rsidRDefault="00CD6770" w:rsidP="0008016D">
      <w:pPr>
        <w:pStyle w:val="NormalWeb"/>
        <w:numPr>
          <w:ilvl w:val="1"/>
          <w:numId w:val="11"/>
        </w:numPr>
      </w:pPr>
      <w:r>
        <w:t xml:space="preserve">Change the schema to </w:t>
      </w:r>
      <w:r w:rsidR="0008016D">
        <w:t>USER</w:t>
      </w:r>
      <w:proofErr w:type="gramStart"/>
      <w:r w:rsidR="0008016D">
        <w:t xml:space="preserve">999 </w:t>
      </w:r>
      <w:r w:rsidR="0015564D">
        <w:t xml:space="preserve"> and</w:t>
      </w:r>
      <w:proofErr w:type="gramEnd"/>
      <w:r w:rsidR="0015564D">
        <w:t xml:space="preserve"> click “Create” option next to it:</w:t>
      </w:r>
      <w:r w:rsidR="0008016D">
        <w:t xml:space="preserve"> (optional)</w:t>
      </w:r>
    </w:p>
    <w:p w14:paraId="6EF547AF" w14:textId="193A358B" w:rsidR="00CD6770" w:rsidRDefault="0015564D" w:rsidP="00CD6770">
      <w:pPr>
        <w:pStyle w:val="NormalWeb"/>
        <w:numPr>
          <w:ilvl w:val="1"/>
          <w:numId w:val="11"/>
        </w:numPr>
      </w:pPr>
      <w:r>
        <w:t xml:space="preserve">Select </w:t>
      </w:r>
      <w:r w:rsidR="0008016D">
        <w:t>My virtualized data</w:t>
      </w:r>
    </w:p>
    <w:p w14:paraId="52CBFA96" w14:textId="2E8C7CC2" w:rsidR="00CD6770" w:rsidRDefault="0015564D" w:rsidP="00CD6770">
      <w:pPr>
        <w:pStyle w:val="NormalWeb"/>
        <w:numPr>
          <w:ilvl w:val="1"/>
          <w:numId w:val="11"/>
        </w:numPr>
      </w:pPr>
      <w:r>
        <w:t xml:space="preserve">Select “No” under Publish to </w:t>
      </w:r>
      <w:r w:rsidR="00CD6770">
        <w:t>catalog</w:t>
      </w:r>
      <w:r>
        <w:t xml:space="preserve"> option</w:t>
      </w:r>
    </w:p>
    <w:p w14:paraId="765929A0" w14:textId="47FDA560" w:rsidR="00CD6770" w:rsidRDefault="00CD6770" w:rsidP="00CD6770">
      <w:pPr>
        <w:pStyle w:val="NormalWeb"/>
        <w:numPr>
          <w:ilvl w:val="1"/>
          <w:numId w:val="11"/>
        </w:numPr>
      </w:pPr>
      <w:r>
        <w:t>Click Virtualize</w:t>
      </w:r>
    </w:p>
    <w:p w14:paraId="0B4FB262" w14:textId="27F4323C" w:rsidR="0041636A" w:rsidRDefault="0008016D" w:rsidP="0008016D">
      <w:pPr>
        <w:pStyle w:val="NormalWeb"/>
        <w:ind w:left="792"/>
        <w:jc w:val="center"/>
      </w:pPr>
      <w:r w:rsidRPr="0008016D">
        <w:rPr>
          <w:noProof/>
        </w:rPr>
        <w:lastRenderedPageBreak/>
        <w:drawing>
          <wp:inline distT="0" distB="0" distL="0" distR="0" wp14:anchorId="3E59F910" wp14:editId="6382BC94">
            <wp:extent cx="3678866" cy="2934446"/>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8761" cy="2942339"/>
                    </a:xfrm>
                    <a:prstGeom prst="rect">
                      <a:avLst/>
                    </a:prstGeom>
                  </pic:spPr>
                </pic:pic>
              </a:graphicData>
            </a:graphic>
          </wp:inline>
        </w:drawing>
      </w:r>
    </w:p>
    <w:p w14:paraId="768CC0D7" w14:textId="77777777" w:rsidR="00A302D3" w:rsidRDefault="00A302D3" w:rsidP="00A302D3">
      <w:pPr>
        <w:pStyle w:val="NormalWeb"/>
        <w:ind w:left="792"/>
      </w:pPr>
    </w:p>
    <w:p w14:paraId="395A14A6" w14:textId="710FEBEC" w:rsidR="00CD6770" w:rsidRDefault="00CD6770" w:rsidP="00CD6770">
      <w:pPr>
        <w:pStyle w:val="Heading2"/>
        <w:numPr>
          <w:ilvl w:val="0"/>
          <w:numId w:val="11"/>
        </w:numPr>
      </w:pPr>
      <w:bookmarkStart w:id="10" w:name="_Toc42864132"/>
      <w:r w:rsidRPr="00E541B3">
        <w:rPr>
          <w:rFonts w:eastAsia="Times New Roman"/>
        </w:rPr>
        <w:t>Create a joined view</w:t>
      </w:r>
      <w:bookmarkEnd w:id="10"/>
    </w:p>
    <w:p w14:paraId="31144A70" w14:textId="1624BE4D" w:rsidR="00B14691" w:rsidRDefault="00B14691" w:rsidP="00B14691">
      <w:pPr>
        <w:pStyle w:val="ListBullet"/>
        <w:numPr>
          <w:ilvl w:val="1"/>
          <w:numId w:val="11"/>
        </w:numPr>
        <w:rPr>
          <w:rStyle w:val="ph"/>
        </w:rPr>
      </w:pPr>
      <w:bookmarkStart w:id="11" w:name="_Hlk6607071"/>
      <w:r>
        <w:rPr>
          <w:rStyle w:val="cmd"/>
        </w:rPr>
        <w:t xml:space="preserve">Click on Home </w:t>
      </w:r>
      <w:proofErr w:type="gramStart"/>
      <w:r>
        <w:rPr>
          <w:rStyle w:val="cmd"/>
        </w:rPr>
        <w:t>menu  “</w:t>
      </w:r>
      <w:proofErr w:type="gramEnd"/>
      <w:r w:rsidRPr="001E4633">
        <w:rPr>
          <w:rStyle w:val="ph"/>
          <w:b/>
        </w:rPr>
        <w:t>Collect</w:t>
      </w:r>
      <w:r>
        <w:rPr>
          <w:rStyle w:val="ph"/>
        </w:rPr>
        <w:t>”  option, then click on “</w:t>
      </w:r>
      <w:r w:rsidRPr="001E4633">
        <w:rPr>
          <w:rStyle w:val="ph"/>
          <w:b/>
        </w:rPr>
        <w:t>data</w:t>
      </w:r>
      <w:r w:rsidR="0008016D">
        <w:rPr>
          <w:rStyle w:val="ph"/>
          <w:b/>
        </w:rPr>
        <w:t xml:space="preserve"> Virtualization</w:t>
      </w:r>
      <w:r>
        <w:rPr>
          <w:rStyle w:val="ph"/>
        </w:rPr>
        <w:t>”</w:t>
      </w:r>
      <w:r w:rsidR="0008016D">
        <w:rPr>
          <w:rStyle w:val="ph"/>
        </w:rPr>
        <w:t xml:space="preserve"> </w:t>
      </w:r>
      <w:r>
        <w:rPr>
          <w:rStyle w:val="ph"/>
        </w:rPr>
        <w:t xml:space="preserve"> . This will bring DV screen. Click on “</w:t>
      </w:r>
      <w:proofErr w:type="gramStart"/>
      <w:r w:rsidRPr="001E4633">
        <w:rPr>
          <w:rStyle w:val="ph"/>
          <w:b/>
        </w:rPr>
        <w:t>Menu</w:t>
      </w:r>
      <w:r>
        <w:rPr>
          <w:rStyle w:val="ph"/>
        </w:rPr>
        <w:t>”  and</w:t>
      </w:r>
      <w:proofErr w:type="gramEnd"/>
      <w:r>
        <w:rPr>
          <w:rStyle w:val="ph"/>
        </w:rPr>
        <w:t xml:space="preserve"> then on “</w:t>
      </w:r>
      <w:r>
        <w:rPr>
          <w:rStyle w:val="ph"/>
          <w:b/>
        </w:rPr>
        <w:t xml:space="preserve">My </w:t>
      </w:r>
      <w:r w:rsidR="0008016D">
        <w:rPr>
          <w:rStyle w:val="ph"/>
          <w:b/>
        </w:rPr>
        <w:t xml:space="preserve">virtualized </w:t>
      </w:r>
      <w:r>
        <w:rPr>
          <w:rStyle w:val="ph"/>
          <w:b/>
        </w:rPr>
        <w:t>data</w:t>
      </w:r>
      <w:r>
        <w:rPr>
          <w:rStyle w:val="ph"/>
        </w:rPr>
        <w:t>”</w:t>
      </w:r>
    </w:p>
    <w:bookmarkEnd w:id="11"/>
    <w:p w14:paraId="36FB1360" w14:textId="727745AD" w:rsidR="00B14691" w:rsidRDefault="0008016D" w:rsidP="00B14691">
      <w:pPr>
        <w:pStyle w:val="ListBullet"/>
        <w:ind w:left="792"/>
        <w:jc w:val="center"/>
        <w:rPr>
          <w:rStyle w:val="cmd"/>
        </w:rPr>
      </w:pPr>
      <w:r w:rsidRPr="0008016D">
        <w:rPr>
          <w:rStyle w:val="cmd"/>
          <w:noProof/>
        </w:rPr>
        <w:drawing>
          <wp:inline distT="0" distB="0" distL="0" distR="0" wp14:anchorId="64B8ED0A" wp14:editId="6913F98D">
            <wp:extent cx="5943600" cy="156718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67180"/>
                    </a:xfrm>
                    <a:prstGeom prst="rect">
                      <a:avLst/>
                    </a:prstGeom>
                  </pic:spPr>
                </pic:pic>
              </a:graphicData>
            </a:graphic>
          </wp:inline>
        </w:drawing>
      </w:r>
    </w:p>
    <w:p w14:paraId="1D6F53E6" w14:textId="213AADA6" w:rsidR="00CD6770" w:rsidRDefault="00CD6770" w:rsidP="00CD6770">
      <w:pPr>
        <w:pStyle w:val="NormalWeb"/>
        <w:numPr>
          <w:ilvl w:val="1"/>
          <w:numId w:val="11"/>
        </w:numPr>
      </w:pPr>
      <w:r>
        <w:t xml:space="preserve">Select </w:t>
      </w:r>
      <w:r w:rsidR="0008016D">
        <w:t>BILLING</w:t>
      </w:r>
    </w:p>
    <w:p w14:paraId="52F25EEB" w14:textId="71CFD7F0" w:rsidR="00CD6770" w:rsidRDefault="00CD6770" w:rsidP="00CD6770">
      <w:pPr>
        <w:pStyle w:val="NormalWeb"/>
        <w:numPr>
          <w:ilvl w:val="1"/>
          <w:numId w:val="11"/>
        </w:numPr>
      </w:pPr>
      <w:r>
        <w:t xml:space="preserve">Select </w:t>
      </w:r>
      <w:r w:rsidR="00B14691">
        <w:t>CUSTOMER_</w:t>
      </w:r>
      <w:r w:rsidR="0008016D">
        <w:t>SERVICE</w:t>
      </w:r>
    </w:p>
    <w:p w14:paraId="79807B87" w14:textId="365FF927" w:rsidR="00B14691" w:rsidRDefault="0008016D" w:rsidP="00B14691">
      <w:pPr>
        <w:pStyle w:val="NormalWeb"/>
        <w:ind w:left="792"/>
        <w:jc w:val="center"/>
      </w:pPr>
      <w:r w:rsidRPr="0008016D">
        <w:rPr>
          <w:rStyle w:val="cmd"/>
          <w:noProof/>
        </w:rPr>
        <w:drawing>
          <wp:inline distT="0" distB="0" distL="0" distR="0" wp14:anchorId="1AE614E0" wp14:editId="07BBA8B3">
            <wp:extent cx="5557284" cy="1635124"/>
            <wp:effectExtent l="0" t="0" r="0" b="381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5305" cy="1637484"/>
                    </a:xfrm>
                    <a:prstGeom prst="rect">
                      <a:avLst/>
                    </a:prstGeom>
                  </pic:spPr>
                </pic:pic>
              </a:graphicData>
            </a:graphic>
          </wp:inline>
        </w:drawing>
      </w:r>
    </w:p>
    <w:p w14:paraId="37303856" w14:textId="4708BA1E" w:rsidR="00CD6770" w:rsidRDefault="00CD6770" w:rsidP="00CD6770">
      <w:pPr>
        <w:pStyle w:val="NormalWeb"/>
        <w:numPr>
          <w:ilvl w:val="1"/>
          <w:numId w:val="11"/>
        </w:numPr>
      </w:pPr>
      <w:r>
        <w:lastRenderedPageBreak/>
        <w:t>Click Join view</w:t>
      </w:r>
      <w:r w:rsidR="00B14691">
        <w:t xml:space="preserve">. This will bring up both tables schema side-by-side with option to drag connection to identify joining column/s. Click in the </w:t>
      </w:r>
      <w:proofErr w:type="spellStart"/>
      <w:r w:rsidR="0008016D">
        <w:t>Customer</w:t>
      </w:r>
      <w:r w:rsidR="00B14691">
        <w:t>ID</w:t>
      </w:r>
      <w:proofErr w:type="spellEnd"/>
      <w:r w:rsidR="00B14691">
        <w:t xml:space="preserve"> column area </w:t>
      </w:r>
      <w:r w:rsidR="00456B79">
        <w:t xml:space="preserve">of </w:t>
      </w:r>
      <w:r w:rsidR="0008016D">
        <w:t>BILLING</w:t>
      </w:r>
      <w:r w:rsidR="00456B79">
        <w:t xml:space="preserve"> table </w:t>
      </w:r>
      <w:r w:rsidR="00B14691">
        <w:t xml:space="preserve">and drag while holding left mouse </w:t>
      </w:r>
      <w:r w:rsidR="00456B79">
        <w:t xml:space="preserve">button and bring it over </w:t>
      </w:r>
      <w:proofErr w:type="spellStart"/>
      <w:r w:rsidR="0008016D">
        <w:t>Customer</w:t>
      </w:r>
      <w:r w:rsidR="00456B79">
        <w:t>ID</w:t>
      </w:r>
      <w:proofErr w:type="spellEnd"/>
      <w:r w:rsidR="00456B79">
        <w:t xml:space="preserve"> column on CUSTOMER_</w:t>
      </w:r>
      <w:r w:rsidR="0008016D">
        <w:t xml:space="preserve">SERVICE </w:t>
      </w:r>
      <w:r w:rsidR="00456B79">
        <w:t>table area.</w:t>
      </w:r>
    </w:p>
    <w:p w14:paraId="03ABF4DB" w14:textId="5EB32E23" w:rsidR="00456B79" w:rsidRDefault="0008016D" w:rsidP="00456B79">
      <w:pPr>
        <w:pStyle w:val="NormalWeb"/>
        <w:ind w:left="792"/>
        <w:jc w:val="center"/>
      </w:pPr>
      <w:r w:rsidRPr="0008016D">
        <w:rPr>
          <w:noProof/>
        </w:rPr>
        <w:drawing>
          <wp:inline distT="0" distB="0" distL="0" distR="0" wp14:anchorId="1AFDE316" wp14:editId="488B95BB">
            <wp:extent cx="5943600" cy="3112135"/>
            <wp:effectExtent l="0" t="0" r="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2135"/>
                    </a:xfrm>
                    <a:prstGeom prst="rect">
                      <a:avLst/>
                    </a:prstGeom>
                  </pic:spPr>
                </pic:pic>
              </a:graphicData>
            </a:graphic>
          </wp:inline>
        </w:drawing>
      </w:r>
    </w:p>
    <w:p w14:paraId="78DCF8A1" w14:textId="34A8E6B2" w:rsidR="00CD6770" w:rsidRDefault="00CD6770" w:rsidP="00CD6770">
      <w:pPr>
        <w:pStyle w:val="NormalWeb"/>
        <w:numPr>
          <w:ilvl w:val="1"/>
          <w:numId w:val="11"/>
        </w:numPr>
      </w:pPr>
      <w:r>
        <w:t xml:space="preserve">Click Preview to see that the </w:t>
      </w:r>
      <w:r w:rsidR="00456B79">
        <w:t>CUSTOMER_</w:t>
      </w:r>
      <w:r w:rsidR="00AB6FB0">
        <w:t>SERVICE</w:t>
      </w:r>
      <w:r>
        <w:t xml:space="preserve"> column shows up with the </w:t>
      </w:r>
      <w:r w:rsidR="00AB6FB0">
        <w:t>BILLING</w:t>
      </w:r>
      <w:r>
        <w:t xml:space="preserve"> columns</w:t>
      </w:r>
    </w:p>
    <w:p w14:paraId="28298ACB" w14:textId="2EF3E85C" w:rsidR="00456B79" w:rsidRDefault="00AB6FB0" w:rsidP="00456B79">
      <w:pPr>
        <w:pStyle w:val="NormalWeb"/>
        <w:ind w:left="792"/>
        <w:jc w:val="center"/>
      </w:pPr>
      <w:r w:rsidRPr="00AB6FB0">
        <w:rPr>
          <w:noProof/>
        </w:rPr>
        <w:drawing>
          <wp:inline distT="0" distB="0" distL="0" distR="0" wp14:anchorId="5E25EE7B" wp14:editId="4DB3FF91">
            <wp:extent cx="4465675" cy="2664615"/>
            <wp:effectExtent l="0" t="0" r="5080" b="254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3408" cy="2669229"/>
                    </a:xfrm>
                    <a:prstGeom prst="rect">
                      <a:avLst/>
                    </a:prstGeom>
                  </pic:spPr>
                </pic:pic>
              </a:graphicData>
            </a:graphic>
          </wp:inline>
        </w:drawing>
      </w:r>
    </w:p>
    <w:p w14:paraId="503B32B2" w14:textId="374F2881" w:rsidR="00CD6770" w:rsidRDefault="00456B79" w:rsidP="00CD6770">
      <w:pPr>
        <w:pStyle w:val="NormalWeb"/>
        <w:numPr>
          <w:ilvl w:val="1"/>
          <w:numId w:val="11"/>
        </w:numPr>
      </w:pPr>
      <w:r>
        <w:t>Click on “Join</w:t>
      </w:r>
      <w:proofErr w:type="gramStart"/>
      <w:r>
        <w:t>” .</w:t>
      </w:r>
      <w:proofErr w:type="gramEnd"/>
      <w:r>
        <w:t xml:space="preserve"> This will bring a join Review screen where you can enter the name for the new joined virtual table. E</w:t>
      </w:r>
      <w:r w:rsidR="00CD6770">
        <w:t>nter in the name JOIN</w:t>
      </w:r>
      <w:r w:rsidR="00AB6FB0">
        <w:t>_V1</w:t>
      </w:r>
      <w:r>
        <w:t>.</w:t>
      </w:r>
    </w:p>
    <w:p w14:paraId="5689835D" w14:textId="29124A11" w:rsidR="00456B79" w:rsidRDefault="00AB6FB0" w:rsidP="00456B79">
      <w:pPr>
        <w:pStyle w:val="NormalWeb"/>
        <w:ind w:left="792"/>
        <w:jc w:val="center"/>
      </w:pPr>
      <w:r w:rsidRPr="00AB6FB0">
        <w:rPr>
          <w:noProof/>
        </w:rPr>
        <w:lastRenderedPageBreak/>
        <w:drawing>
          <wp:inline distT="0" distB="0" distL="0" distR="0" wp14:anchorId="3DB030DD" wp14:editId="4C94C0F1">
            <wp:extent cx="5943600" cy="278384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83840"/>
                    </a:xfrm>
                    <a:prstGeom prst="rect">
                      <a:avLst/>
                    </a:prstGeom>
                  </pic:spPr>
                </pic:pic>
              </a:graphicData>
            </a:graphic>
          </wp:inline>
        </w:drawing>
      </w:r>
    </w:p>
    <w:p w14:paraId="0A14BA66" w14:textId="64191B2F" w:rsidR="00CD6770" w:rsidRDefault="00456B79" w:rsidP="00CD6770">
      <w:pPr>
        <w:pStyle w:val="NormalWeb"/>
        <w:numPr>
          <w:ilvl w:val="1"/>
          <w:numId w:val="11"/>
        </w:numPr>
      </w:pPr>
      <w:r>
        <w:t xml:space="preserve">Click “Next”. This will bring to “Join virtual </w:t>
      </w:r>
      <w:proofErr w:type="spellStart"/>
      <w:proofErr w:type="gramStart"/>
      <w:r>
        <w:t>objects:Assign</w:t>
      </w:r>
      <w:proofErr w:type="spellEnd"/>
      <w:proofErr w:type="gramEnd"/>
      <w:r>
        <w:t xml:space="preserve">” </w:t>
      </w:r>
      <w:r w:rsidR="005D31BA">
        <w:t>screen. Under “Assign to”, select “None” option. Under Publish to catalog, select “No”. Finally click “Create view”</w:t>
      </w:r>
    </w:p>
    <w:p w14:paraId="2365BAC3" w14:textId="1985624E" w:rsidR="005D31BA" w:rsidRDefault="00AB6FB0" w:rsidP="005D31BA">
      <w:pPr>
        <w:pStyle w:val="NormalWeb"/>
        <w:ind w:left="792"/>
        <w:jc w:val="center"/>
      </w:pPr>
      <w:r w:rsidRPr="00AB6FB0">
        <w:rPr>
          <w:noProof/>
        </w:rPr>
        <w:drawing>
          <wp:inline distT="0" distB="0" distL="0" distR="0" wp14:anchorId="2D190E72" wp14:editId="6154F96D">
            <wp:extent cx="5943600" cy="1454150"/>
            <wp:effectExtent l="0" t="0" r="0" b="635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54150"/>
                    </a:xfrm>
                    <a:prstGeom prst="rect">
                      <a:avLst/>
                    </a:prstGeom>
                  </pic:spPr>
                </pic:pic>
              </a:graphicData>
            </a:graphic>
          </wp:inline>
        </w:drawing>
      </w:r>
    </w:p>
    <w:p w14:paraId="583F8577" w14:textId="352AD6F5" w:rsidR="00CD6770" w:rsidRDefault="005D31BA" w:rsidP="00CD6770">
      <w:pPr>
        <w:pStyle w:val="NormalWeb"/>
        <w:numPr>
          <w:ilvl w:val="1"/>
          <w:numId w:val="11"/>
        </w:numPr>
      </w:pPr>
      <w:r>
        <w:t>This will bring confirmation screen, showing the join has been created.</w:t>
      </w:r>
    </w:p>
    <w:p w14:paraId="6BD04D12" w14:textId="3A830F97" w:rsidR="005D31BA" w:rsidRDefault="00AB6FB0" w:rsidP="005D31BA">
      <w:pPr>
        <w:pStyle w:val="NormalWeb"/>
        <w:ind w:left="792"/>
        <w:jc w:val="center"/>
      </w:pPr>
      <w:r w:rsidRPr="00AB6FB0">
        <w:rPr>
          <w:noProof/>
        </w:rPr>
        <w:drawing>
          <wp:inline distT="0" distB="0" distL="0" distR="0" wp14:anchorId="4D1DB09A" wp14:editId="6DC85C1F">
            <wp:extent cx="4593266" cy="1937416"/>
            <wp:effectExtent l="0" t="0" r="4445" b="571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5583" cy="1942611"/>
                    </a:xfrm>
                    <a:prstGeom prst="rect">
                      <a:avLst/>
                    </a:prstGeom>
                  </pic:spPr>
                </pic:pic>
              </a:graphicData>
            </a:graphic>
          </wp:inline>
        </w:drawing>
      </w:r>
    </w:p>
    <w:p w14:paraId="50F9F749" w14:textId="14A00A09" w:rsidR="00AB6FB0" w:rsidRDefault="00AB6FB0" w:rsidP="005D31BA">
      <w:pPr>
        <w:pStyle w:val="NormalWeb"/>
        <w:ind w:left="792"/>
        <w:jc w:val="center"/>
      </w:pPr>
    </w:p>
    <w:p w14:paraId="5AADAA40" w14:textId="77777777" w:rsidR="00AB6FB0" w:rsidRDefault="00AB6FB0" w:rsidP="005D31BA">
      <w:pPr>
        <w:pStyle w:val="NormalWeb"/>
        <w:ind w:left="792"/>
        <w:jc w:val="center"/>
      </w:pPr>
    </w:p>
    <w:p w14:paraId="5E149552" w14:textId="57AD332F" w:rsidR="005D31BA" w:rsidRDefault="005D31BA" w:rsidP="00CD6770">
      <w:pPr>
        <w:pStyle w:val="NormalWeb"/>
        <w:numPr>
          <w:ilvl w:val="1"/>
          <w:numId w:val="11"/>
        </w:numPr>
      </w:pPr>
      <w:r>
        <w:lastRenderedPageBreak/>
        <w:t>Click View my</w:t>
      </w:r>
      <w:r w:rsidR="00AB6FB0">
        <w:t xml:space="preserve"> virtualized</w:t>
      </w:r>
      <w:r>
        <w:t xml:space="preserve"> data, to verify.</w:t>
      </w:r>
    </w:p>
    <w:p w14:paraId="0D12EE86" w14:textId="4415F2B3" w:rsidR="0041636A" w:rsidRDefault="00A53600" w:rsidP="00A53600">
      <w:r w:rsidRPr="00A53600">
        <w:t xml:space="preserve">You can use the virtualized data in several different ways. For example, you can use them in a </w:t>
      </w:r>
      <w:proofErr w:type="spellStart"/>
      <w:r w:rsidRPr="00A53600">
        <w:t>Jupyter</w:t>
      </w:r>
      <w:proofErr w:type="spellEnd"/>
      <w:r w:rsidRPr="00A53600">
        <w:t xml:space="preserve"> notebook, create new models within the Model Builder, or build charts or graphics on the analytics dashboard</w:t>
      </w:r>
      <w:r w:rsidR="00CB37D2">
        <w:t xml:space="preserve"> or Cognos analytics dashboard</w:t>
      </w:r>
      <w:r w:rsidRPr="00A53600">
        <w:t>.</w:t>
      </w:r>
    </w:p>
    <w:p w14:paraId="4B8C2721" w14:textId="2A91676B" w:rsidR="0041636A" w:rsidRDefault="0041636A"/>
    <w:p w14:paraId="674E89E5" w14:textId="77777777" w:rsidR="00A302D3" w:rsidRDefault="00A302D3" w:rsidP="00A53600"/>
    <w:p w14:paraId="0ADAA51D" w14:textId="01CB5BBA" w:rsidR="00CD6770" w:rsidRDefault="00CD6770" w:rsidP="00CD6770">
      <w:pPr>
        <w:pStyle w:val="Heading2"/>
        <w:numPr>
          <w:ilvl w:val="0"/>
          <w:numId w:val="11"/>
        </w:numPr>
      </w:pPr>
      <w:bookmarkStart w:id="12" w:name="_Toc42864133"/>
      <w:r w:rsidRPr="00D0682C">
        <w:rPr>
          <w:rFonts w:eastAsia="Times New Roman"/>
        </w:rPr>
        <w:t>Assign assets to a project</w:t>
      </w:r>
      <w:bookmarkEnd w:id="12"/>
    </w:p>
    <w:p w14:paraId="52728776" w14:textId="74FF0C1B" w:rsidR="00723510" w:rsidRDefault="00723510" w:rsidP="00723510">
      <w:pPr>
        <w:pStyle w:val="ListParagraph"/>
        <w:numPr>
          <w:ilvl w:val="1"/>
          <w:numId w:val="11"/>
        </w:numPr>
        <w:rPr>
          <w:rFonts w:ascii="Times New Roman" w:eastAsia="Times New Roman" w:hAnsi="Times New Roman" w:cs="Times New Roman"/>
          <w:sz w:val="24"/>
          <w:szCs w:val="24"/>
        </w:rPr>
      </w:pPr>
      <w:r w:rsidRPr="00723510">
        <w:rPr>
          <w:rFonts w:ascii="Times New Roman" w:eastAsia="Times New Roman" w:hAnsi="Times New Roman" w:cs="Times New Roman"/>
          <w:sz w:val="24"/>
          <w:szCs w:val="24"/>
        </w:rPr>
        <w:t xml:space="preserve">Click on Home </w:t>
      </w:r>
      <w:proofErr w:type="gramStart"/>
      <w:r w:rsidRPr="00723510">
        <w:rPr>
          <w:rFonts w:ascii="Times New Roman" w:eastAsia="Times New Roman" w:hAnsi="Times New Roman" w:cs="Times New Roman"/>
          <w:sz w:val="24"/>
          <w:szCs w:val="24"/>
        </w:rPr>
        <w:t>menu  “</w:t>
      </w:r>
      <w:proofErr w:type="gramEnd"/>
      <w:r w:rsidRPr="00723510">
        <w:rPr>
          <w:rFonts w:ascii="Times New Roman" w:eastAsia="Times New Roman" w:hAnsi="Times New Roman" w:cs="Times New Roman"/>
          <w:sz w:val="24"/>
          <w:szCs w:val="24"/>
        </w:rPr>
        <w:t>Collect”  option, then click on “data</w:t>
      </w:r>
      <w:r w:rsidR="00AB6FB0">
        <w:rPr>
          <w:rFonts w:ascii="Times New Roman" w:eastAsia="Times New Roman" w:hAnsi="Times New Roman" w:cs="Times New Roman"/>
          <w:sz w:val="24"/>
          <w:szCs w:val="24"/>
        </w:rPr>
        <w:t xml:space="preserve"> Virtualization</w:t>
      </w:r>
      <w:r w:rsidRPr="00723510">
        <w:rPr>
          <w:rFonts w:ascii="Times New Roman" w:eastAsia="Times New Roman" w:hAnsi="Times New Roman" w:cs="Times New Roman"/>
          <w:sz w:val="24"/>
          <w:szCs w:val="24"/>
        </w:rPr>
        <w:t>” . This will bring DV screen. Click on “</w:t>
      </w:r>
      <w:proofErr w:type="gramStart"/>
      <w:r w:rsidRPr="00723510">
        <w:rPr>
          <w:rFonts w:ascii="Times New Roman" w:eastAsia="Times New Roman" w:hAnsi="Times New Roman" w:cs="Times New Roman"/>
          <w:sz w:val="24"/>
          <w:szCs w:val="24"/>
        </w:rPr>
        <w:t>Menu”  and</w:t>
      </w:r>
      <w:proofErr w:type="gramEnd"/>
      <w:r w:rsidRPr="00723510">
        <w:rPr>
          <w:rFonts w:ascii="Times New Roman" w:eastAsia="Times New Roman" w:hAnsi="Times New Roman" w:cs="Times New Roman"/>
          <w:sz w:val="24"/>
          <w:szCs w:val="24"/>
        </w:rPr>
        <w:t xml:space="preserve"> then on “My </w:t>
      </w:r>
      <w:r w:rsidR="00AB6FB0">
        <w:rPr>
          <w:rFonts w:ascii="Times New Roman" w:eastAsia="Times New Roman" w:hAnsi="Times New Roman" w:cs="Times New Roman"/>
          <w:sz w:val="24"/>
          <w:szCs w:val="24"/>
        </w:rPr>
        <w:t xml:space="preserve">virtualized </w:t>
      </w:r>
      <w:r w:rsidRPr="00723510">
        <w:rPr>
          <w:rFonts w:ascii="Times New Roman" w:eastAsia="Times New Roman" w:hAnsi="Times New Roman" w:cs="Times New Roman"/>
          <w:sz w:val="24"/>
          <w:szCs w:val="24"/>
        </w:rPr>
        <w:t>data”</w:t>
      </w:r>
    </w:p>
    <w:p w14:paraId="1ABB5E8D" w14:textId="262E0000" w:rsidR="00723510" w:rsidRPr="00723510" w:rsidRDefault="00723510" w:rsidP="00723510">
      <w:pPr>
        <w:pStyle w:val="ListParagraph"/>
        <w:ind w:left="792"/>
        <w:jc w:val="center"/>
        <w:rPr>
          <w:rFonts w:ascii="Times New Roman" w:eastAsia="Times New Roman" w:hAnsi="Times New Roman" w:cs="Times New Roman"/>
          <w:sz w:val="24"/>
          <w:szCs w:val="24"/>
        </w:rPr>
      </w:pPr>
      <w:r>
        <w:rPr>
          <w:noProof/>
        </w:rPr>
        <w:drawing>
          <wp:inline distT="0" distB="0" distL="0" distR="0" wp14:anchorId="4DC2CA2E" wp14:editId="2218ADF4">
            <wp:extent cx="4629150" cy="1078651"/>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43876" cy="1082082"/>
                    </a:xfrm>
                    <a:prstGeom prst="rect">
                      <a:avLst/>
                    </a:prstGeom>
                  </pic:spPr>
                </pic:pic>
              </a:graphicData>
            </a:graphic>
          </wp:inline>
        </w:drawing>
      </w:r>
    </w:p>
    <w:p w14:paraId="3E4F265A" w14:textId="68DF1909" w:rsidR="00CD6770" w:rsidRDefault="00723510" w:rsidP="00CD6770">
      <w:pPr>
        <w:pStyle w:val="NormalWeb"/>
        <w:numPr>
          <w:ilvl w:val="1"/>
          <w:numId w:val="11"/>
        </w:numPr>
      </w:pPr>
      <w:r>
        <w:t xml:space="preserve">Select </w:t>
      </w:r>
      <w:proofErr w:type="gramStart"/>
      <w:r>
        <w:t xml:space="preserve">the </w:t>
      </w:r>
      <w:r w:rsidR="00AB6FB0">
        <w:t xml:space="preserve"> JOIN</w:t>
      </w:r>
      <w:proofErr w:type="gramEnd"/>
      <w:r w:rsidR="00AB6FB0">
        <w:t xml:space="preserve">_V1 </w:t>
      </w:r>
      <w:r>
        <w:t>table. Click “Assign”</w:t>
      </w:r>
    </w:p>
    <w:p w14:paraId="7EE4F07F" w14:textId="625F65C7" w:rsidR="00723510" w:rsidRDefault="00AB6FB0" w:rsidP="00723510">
      <w:pPr>
        <w:pStyle w:val="NormalWeb"/>
        <w:ind w:left="792"/>
        <w:jc w:val="center"/>
      </w:pPr>
      <w:r w:rsidRPr="00AB6FB0">
        <w:rPr>
          <w:noProof/>
        </w:rPr>
        <w:drawing>
          <wp:inline distT="0" distB="0" distL="0" distR="0" wp14:anchorId="00D08154" wp14:editId="085728E6">
            <wp:extent cx="5943600" cy="1658620"/>
            <wp:effectExtent l="0" t="0" r="0" b="508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58620"/>
                    </a:xfrm>
                    <a:prstGeom prst="rect">
                      <a:avLst/>
                    </a:prstGeom>
                  </pic:spPr>
                </pic:pic>
              </a:graphicData>
            </a:graphic>
          </wp:inline>
        </w:drawing>
      </w:r>
    </w:p>
    <w:p w14:paraId="2642D26F" w14:textId="27B04BA1" w:rsidR="00CD6770" w:rsidRDefault="00723510" w:rsidP="00CD6770">
      <w:pPr>
        <w:pStyle w:val="NormalWeb"/>
        <w:numPr>
          <w:ilvl w:val="1"/>
          <w:numId w:val="11"/>
        </w:numPr>
      </w:pPr>
      <w:r>
        <w:t xml:space="preserve">This will bring Assign screen. </w:t>
      </w:r>
      <w:r w:rsidR="00CD6770">
        <w:t>Select Project radio button</w:t>
      </w:r>
      <w:r>
        <w:t xml:space="preserve"> and select your project name </w:t>
      </w:r>
      <w:proofErr w:type="gramStart"/>
      <w:r>
        <w:t>( for</w:t>
      </w:r>
      <w:proofErr w:type="gramEnd"/>
      <w:r>
        <w:t xml:space="preserve"> e.g. </w:t>
      </w:r>
      <w:proofErr w:type="spellStart"/>
      <w:r w:rsidR="00AB6FB0">
        <w:t>DXC_</w:t>
      </w:r>
      <w:r w:rsidR="00171B19">
        <w:t>s</w:t>
      </w:r>
      <w:r w:rsidR="00AB6FB0">
        <w:t>ample</w:t>
      </w:r>
      <w:proofErr w:type="spellEnd"/>
      <w:r>
        <w:t xml:space="preserve">). Click “No” for Publish to catalog option. Click “Assign”. </w:t>
      </w:r>
    </w:p>
    <w:p w14:paraId="746A2202" w14:textId="307EAE98" w:rsidR="00723510" w:rsidRDefault="00AB6FB0" w:rsidP="00723510">
      <w:pPr>
        <w:pStyle w:val="NormalWeb"/>
        <w:ind w:left="792"/>
        <w:jc w:val="center"/>
      </w:pPr>
      <w:r w:rsidRPr="00AB6FB0">
        <w:rPr>
          <w:noProof/>
        </w:rPr>
        <w:drawing>
          <wp:inline distT="0" distB="0" distL="0" distR="0" wp14:anchorId="06FCBDA9" wp14:editId="19A9B8DB">
            <wp:extent cx="5943600" cy="1355090"/>
            <wp:effectExtent l="0" t="0" r="0" b="381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355090"/>
                    </a:xfrm>
                    <a:prstGeom prst="rect">
                      <a:avLst/>
                    </a:prstGeom>
                  </pic:spPr>
                </pic:pic>
              </a:graphicData>
            </a:graphic>
          </wp:inline>
        </w:drawing>
      </w:r>
    </w:p>
    <w:p w14:paraId="5E092099" w14:textId="57F97F4D" w:rsidR="00CD6770" w:rsidRDefault="004F707D" w:rsidP="00CD6770">
      <w:pPr>
        <w:pStyle w:val="NormalWeb"/>
        <w:numPr>
          <w:ilvl w:val="1"/>
          <w:numId w:val="11"/>
        </w:numPr>
      </w:pPr>
      <w:r>
        <w:t xml:space="preserve">This will bring up a confirmation screen as shown </w:t>
      </w:r>
      <w:proofErr w:type="gramStart"/>
      <w:r>
        <w:t>below :</w:t>
      </w:r>
      <w:proofErr w:type="gramEnd"/>
    </w:p>
    <w:p w14:paraId="29127809" w14:textId="2FD1C353" w:rsidR="004F707D" w:rsidRDefault="00AB6FB0" w:rsidP="004F707D">
      <w:pPr>
        <w:pStyle w:val="NormalWeb"/>
        <w:ind w:left="792"/>
        <w:jc w:val="center"/>
      </w:pPr>
      <w:r w:rsidRPr="00AB6FB0">
        <w:rPr>
          <w:noProof/>
        </w:rPr>
        <w:lastRenderedPageBreak/>
        <w:drawing>
          <wp:inline distT="0" distB="0" distL="0" distR="0" wp14:anchorId="1D3F0AAA" wp14:editId="7B333291">
            <wp:extent cx="3693042" cy="2223716"/>
            <wp:effectExtent l="0" t="0" r="3175"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9474" cy="2227589"/>
                    </a:xfrm>
                    <a:prstGeom prst="rect">
                      <a:avLst/>
                    </a:prstGeom>
                  </pic:spPr>
                </pic:pic>
              </a:graphicData>
            </a:graphic>
          </wp:inline>
        </w:drawing>
      </w:r>
    </w:p>
    <w:p w14:paraId="04A94F0B" w14:textId="51863DE1" w:rsidR="004F707D" w:rsidRDefault="004F707D" w:rsidP="00CD6770">
      <w:pPr>
        <w:pStyle w:val="NormalWeb"/>
        <w:numPr>
          <w:ilvl w:val="1"/>
          <w:numId w:val="11"/>
        </w:numPr>
      </w:pPr>
      <w:r>
        <w:t>Click on Go to my</w:t>
      </w:r>
      <w:r w:rsidR="00AB6FB0">
        <w:t xml:space="preserve"> virtualized</w:t>
      </w:r>
      <w:r>
        <w:t xml:space="preserve"> data screen or Go to project to verify.</w:t>
      </w:r>
    </w:p>
    <w:p w14:paraId="482928AF" w14:textId="77777777" w:rsidR="00A302D3" w:rsidRDefault="00A302D3" w:rsidP="00A302D3">
      <w:pPr>
        <w:pStyle w:val="NormalWeb"/>
        <w:ind w:left="792"/>
      </w:pPr>
    </w:p>
    <w:p w14:paraId="2AFF4BB0" w14:textId="143944BF" w:rsidR="00B12881" w:rsidRDefault="00B12881" w:rsidP="00CD6770">
      <w:pPr>
        <w:pStyle w:val="Heading2"/>
        <w:numPr>
          <w:ilvl w:val="0"/>
          <w:numId w:val="11"/>
        </w:numPr>
      </w:pPr>
      <w:bookmarkStart w:id="13" w:name="_Toc42864134"/>
      <w:r>
        <w:t>Collaborate with various user personas</w:t>
      </w:r>
      <w:bookmarkEnd w:id="13"/>
    </w:p>
    <w:p w14:paraId="02CF6F75" w14:textId="1288BFAF" w:rsidR="00BF208B" w:rsidRDefault="00BF208B" w:rsidP="00BF208B">
      <w:pPr>
        <w:pStyle w:val="ListParagraph"/>
        <w:numPr>
          <w:ilvl w:val="1"/>
          <w:numId w:val="11"/>
        </w:numPr>
        <w:rPr>
          <w:rFonts w:ascii="Times New Roman" w:eastAsia="Times New Roman" w:hAnsi="Times New Roman" w:cs="Times New Roman"/>
          <w:sz w:val="24"/>
          <w:szCs w:val="24"/>
        </w:rPr>
      </w:pPr>
      <w:r w:rsidRPr="00723510">
        <w:rPr>
          <w:rFonts w:ascii="Times New Roman" w:eastAsia="Times New Roman" w:hAnsi="Times New Roman" w:cs="Times New Roman"/>
          <w:sz w:val="24"/>
          <w:szCs w:val="24"/>
        </w:rPr>
        <w:t>Click on Home menu “</w:t>
      </w:r>
      <w:r w:rsidRPr="00BF208B">
        <w:rPr>
          <w:rFonts w:ascii="Times New Roman" w:eastAsia="Times New Roman" w:hAnsi="Times New Roman" w:cs="Times New Roman"/>
          <w:b/>
          <w:sz w:val="24"/>
          <w:szCs w:val="24"/>
        </w:rPr>
        <w:t>Collect</w:t>
      </w:r>
      <w:r w:rsidRPr="00723510">
        <w:rPr>
          <w:rFonts w:ascii="Times New Roman" w:eastAsia="Times New Roman" w:hAnsi="Times New Roman" w:cs="Times New Roman"/>
          <w:sz w:val="24"/>
          <w:szCs w:val="24"/>
        </w:rPr>
        <w:t>” option, then click on “</w:t>
      </w:r>
      <w:r w:rsidRPr="00BF208B">
        <w:rPr>
          <w:rFonts w:ascii="Times New Roman" w:eastAsia="Times New Roman" w:hAnsi="Times New Roman" w:cs="Times New Roman"/>
          <w:b/>
          <w:sz w:val="24"/>
          <w:szCs w:val="24"/>
        </w:rPr>
        <w:t>data</w:t>
      </w:r>
      <w:r w:rsidR="00AB6FB0">
        <w:rPr>
          <w:rFonts w:ascii="Times New Roman" w:eastAsia="Times New Roman" w:hAnsi="Times New Roman" w:cs="Times New Roman"/>
          <w:b/>
          <w:sz w:val="24"/>
          <w:szCs w:val="24"/>
        </w:rPr>
        <w:t xml:space="preserve"> Virtualization</w:t>
      </w:r>
      <w:r w:rsidRPr="00723510">
        <w:rPr>
          <w:rFonts w:ascii="Times New Roman" w:eastAsia="Times New Roman" w:hAnsi="Times New Roman" w:cs="Times New Roman"/>
          <w:sz w:val="24"/>
          <w:szCs w:val="24"/>
        </w:rPr>
        <w:t>”. This will bring DV screen. Click on “</w:t>
      </w:r>
      <w:r w:rsidRPr="00BF208B">
        <w:rPr>
          <w:rFonts w:ascii="Times New Roman" w:eastAsia="Times New Roman" w:hAnsi="Times New Roman" w:cs="Times New Roman"/>
          <w:b/>
          <w:sz w:val="24"/>
          <w:szCs w:val="24"/>
        </w:rPr>
        <w:t>Menu</w:t>
      </w:r>
      <w:r w:rsidRPr="00723510">
        <w:rPr>
          <w:rFonts w:ascii="Times New Roman" w:eastAsia="Times New Roman" w:hAnsi="Times New Roman" w:cs="Times New Roman"/>
          <w:sz w:val="24"/>
          <w:szCs w:val="24"/>
        </w:rPr>
        <w:t>” and then on “</w:t>
      </w:r>
      <w:r w:rsidRPr="00BF208B">
        <w:rPr>
          <w:rFonts w:ascii="Times New Roman" w:eastAsia="Times New Roman" w:hAnsi="Times New Roman" w:cs="Times New Roman"/>
          <w:b/>
          <w:sz w:val="24"/>
          <w:szCs w:val="24"/>
        </w:rPr>
        <w:t xml:space="preserve">My </w:t>
      </w:r>
      <w:r w:rsidR="00AB6FB0">
        <w:rPr>
          <w:rFonts w:ascii="Times New Roman" w:eastAsia="Times New Roman" w:hAnsi="Times New Roman" w:cs="Times New Roman"/>
          <w:b/>
          <w:sz w:val="24"/>
          <w:szCs w:val="24"/>
        </w:rPr>
        <w:t xml:space="preserve">virtualized </w:t>
      </w:r>
      <w:r w:rsidRPr="00BF208B">
        <w:rPr>
          <w:rFonts w:ascii="Times New Roman" w:eastAsia="Times New Roman" w:hAnsi="Times New Roman" w:cs="Times New Roman"/>
          <w:b/>
          <w:sz w:val="24"/>
          <w:szCs w:val="24"/>
        </w:rPr>
        <w:t>data</w:t>
      </w:r>
      <w:r w:rsidRPr="00723510">
        <w:rPr>
          <w:rFonts w:ascii="Times New Roman" w:eastAsia="Times New Roman" w:hAnsi="Times New Roman" w:cs="Times New Roman"/>
          <w:sz w:val="24"/>
          <w:szCs w:val="24"/>
        </w:rPr>
        <w:t>”</w:t>
      </w:r>
    </w:p>
    <w:p w14:paraId="3525B64D" w14:textId="17D789B7" w:rsidR="00BF208B" w:rsidRDefault="00BF208B" w:rsidP="00CD6770">
      <w:pPr>
        <w:pStyle w:val="NormalWeb"/>
        <w:numPr>
          <w:ilvl w:val="1"/>
          <w:numId w:val="11"/>
        </w:numPr>
      </w:pPr>
      <w:r>
        <w:t>Select JOIN</w:t>
      </w:r>
      <w:r w:rsidR="00AB6FB0">
        <w:t>_V1</w:t>
      </w:r>
      <w:r>
        <w:t xml:space="preserve"> table, hover over to right side until you see 3 dots menu option. </w:t>
      </w:r>
    </w:p>
    <w:p w14:paraId="455D5DD8" w14:textId="77777777" w:rsidR="00BF208B" w:rsidRDefault="00BF208B" w:rsidP="00BF208B">
      <w:pPr>
        <w:pStyle w:val="NormalWeb"/>
        <w:ind w:left="792"/>
      </w:pPr>
    </w:p>
    <w:p w14:paraId="7DDE0779" w14:textId="26D61428" w:rsidR="00BF208B" w:rsidRDefault="00AB6FB0" w:rsidP="00BF208B">
      <w:pPr>
        <w:pStyle w:val="NormalWeb"/>
        <w:ind w:left="792"/>
        <w:jc w:val="center"/>
      </w:pPr>
      <w:r w:rsidRPr="00AB6FB0">
        <w:rPr>
          <w:noProof/>
        </w:rPr>
        <w:drawing>
          <wp:inline distT="0" distB="0" distL="0" distR="0" wp14:anchorId="7DD01CD1" wp14:editId="5DCABD78">
            <wp:extent cx="5943600" cy="166624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66240"/>
                    </a:xfrm>
                    <a:prstGeom prst="rect">
                      <a:avLst/>
                    </a:prstGeom>
                  </pic:spPr>
                </pic:pic>
              </a:graphicData>
            </a:graphic>
          </wp:inline>
        </w:drawing>
      </w:r>
    </w:p>
    <w:p w14:paraId="4CE6C464" w14:textId="2D464B9A" w:rsidR="00CD6770" w:rsidRDefault="00CD6770" w:rsidP="00CD6770">
      <w:pPr>
        <w:pStyle w:val="NormalWeb"/>
        <w:numPr>
          <w:ilvl w:val="1"/>
          <w:numId w:val="11"/>
        </w:numPr>
      </w:pPr>
      <w:r>
        <w:t xml:space="preserve">Select the options next to </w:t>
      </w:r>
      <w:r w:rsidR="00BD15D7">
        <w:t>CUSTOMER</w:t>
      </w:r>
      <w:r>
        <w:t xml:space="preserve">_JOIN and choose </w:t>
      </w:r>
      <w:r w:rsidR="00BD15D7">
        <w:t>“</w:t>
      </w:r>
      <w:r w:rsidR="00BD15D7" w:rsidRPr="00BD15D7">
        <w:rPr>
          <w:b/>
        </w:rPr>
        <w:t>Submit</w:t>
      </w:r>
      <w:r w:rsidRPr="00BD15D7">
        <w:rPr>
          <w:b/>
        </w:rPr>
        <w:t xml:space="preserve"> to catalog</w:t>
      </w:r>
      <w:r w:rsidR="00BD15D7">
        <w:t>”</w:t>
      </w:r>
      <w:r>
        <w:t>.</w:t>
      </w:r>
    </w:p>
    <w:p w14:paraId="7CCF0DFC" w14:textId="285B1A24" w:rsidR="00BD15D7" w:rsidRDefault="00AB6FB0" w:rsidP="00BD15D7">
      <w:pPr>
        <w:pStyle w:val="NormalWeb"/>
        <w:ind w:left="792"/>
        <w:jc w:val="center"/>
      </w:pPr>
      <w:r w:rsidRPr="00AB6FB0">
        <w:rPr>
          <w:noProof/>
        </w:rPr>
        <w:lastRenderedPageBreak/>
        <w:drawing>
          <wp:inline distT="0" distB="0" distL="0" distR="0" wp14:anchorId="4A0691BF" wp14:editId="0C084429">
            <wp:extent cx="3296093" cy="2062875"/>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3766" cy="2067677"/>
                    </a:xfrm>
                    <a:prstGeom prst="rect">
                      <a:avLst/>
                    </a:prstGeom>
                  </pic:spPr>
                </pic:pic>
              </a:graphicData>
            </a:graphic>
          </wp:inline>
        </w:drawing>
      </w:r>
    </w:p>
    <w:p w14:paraId="4C091CE7" w14:textId="72582945" w:rsidR="00CD6770" w:rsidRDefault="00BD15D7" w:rsidP="00CD6770">
      <w:pPr>
        <w:pStyle w:val="NormalWeb"/>
        <w:numPr>
          <w:ilvl w:val="1"/>
          <w:numId w:val="11"/>
        </w:numPr>
      </w:pPr>
      <w:r>
        <w:t>This will pop up a Conformation screen that a user with “Manage catalog” permission such as data steward needs to approve the request to be visible in the data catalog. Click “</w:t>
      </w:r>
      <w:r w:rsidRPr="00BD15D7">
        <w:rPr>
          <w:b/>
        </w:rPr>
        <w:t>Confirm</w:t>
      </w:r>
      <w:r>
        <w:t>”</w:t>
      </w:r>
    </w:p>
    <w:p w14:paraId="14A69BF8" w14:textId="58B96F08" w:rsidR="00CD6770" w:rsidRDefault="00BD15D7" w:rsidP="00CD6770">
      <w:pPr>
        <w:pStyle w:val="NormalWeb"/>
        <w:numPr>
          <w:ilvl w:val="1"/>
          <w:numId w:val="11"/>
        </w:numPr>
      </w:pPr>
      <w:r>
        <w:t xml:space="preserve">Logout and login with user </w:t>
      </w:r>
      <w:proofErr w:type="spellStart"/>
      <w:r w:rsidR="00CD6770">
        <w:t>dsteward</w:t>
      </w:r>
      <w:proofErr w:type="spellEnd"/>
      <w:r w:rsidR="00CD6770">
        <w:t xml:space="preserve"> / password</w:t>
      </w:r>
    </w:p>
    <w:p w14:paraId="5CE567B0" w14:textId="183BAD26" w:rsidR="00A92DB2" w:rsidRDefault="00A92DB2" w:rsidP="00A92DB2">
      <w:pPr>
        <w:pStyle w:val="NormalWeb"/>
        <w:ind w:left="792"/>
        <w:jc w:val="center"/>
      </w:pPr>
      <w:r>
        <w:rPr>
          <w:noProof/>
        </w:rPr>
        <w:drawing>
          <wp:inline distT="0" distB="0" distL="0" distR="0" wp14:anchorId="446E3849" wp14:editId="14221E71">
            <wp:extent cx="4429125" cy="124214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7252" cy="1244421"/>
                    </a:xfrm>
                    <a:prstGeom prst="rect">
                      <a:avLst/>
                    </a:prstGeom>
                  </pic:spPr>
                </pic:pic>
              </a:graphicData>
            </a:graphic>
          </wp:inline>
        </w:drawing>
      </w:r>
    </w:p>
    <w:p w14:paraId="56BA2899" w14:textId="7AF2AB7C" w:rsidR="00CD6770" w:rsidRDefault="00BD15D7" w:rsidP="00CD6770">
      <w:pPr>
        <w:pStyle w:val="NormalWeb"/>
        <w:numPr>
          <w:ilvl w:val="1"/>
          <w:numId w:val="11"/>
        </w:numPr>
      </w:pPr>
      <w:r>
        <w:t>Click on “</w:t>
      </w:r>
      <w:r w:rsidR="00CD6770">
        <w:t>Go to the Home page</w:t>
      </w:r>
      <w:r>
        <w:t xml:space="preserve">” option on right top of the </w:t>
      </w:r>
      <w:proofErr w:type="spellStart"/>
      <w:proofErr w:type="gramStart"/>
      <w:r>
        <w:t>screen.This</w:t>
      </w:r>
      <w:proofErr w:type="spellEnd"/>
      <w:proofErr w:type="gramEnd"/>
      <w:r>
        <w:t xml:space="preserve"> will bring up the screen with “1 Pending Publish to Catalog” option on the screen.</w:t>
      </w:r>
    </w:p>
    <w:p w14:paraId="4AA99CB9" w14:textId="4EF7236F" w:rsidR="00BD15D7" w:rsidRDefault="00D66484" w:rsidP="00A92DB2">
      <w:pPr>
        <w:pStyle w:val="NormalWeb"/>
        <w:ind w:left="792"/>
        <w:jc w:val="center"/>
      </w:pPr>
      <w:r w:rsidRPr="00D66484">
        <w:rPr>
          <w:noProof/>
        </w:rPr>
        <w:drawing>
          <wp:inline distT="0" distB="0" distL="0" distR="0" wp14:anchorId="7A173363" wp14:editId="6BDE431F">
            <wp:extent cx="5061098" cy="1735156"/>
            <wp:effectExtent l="0" t="0" r="0" b="508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2963" cy="1739224"/>
                    </a:xfrm>
                    <a:prstGeom prst="rect">
                      <a:avLst/>
                    </a:prstGeom>
                  </pic:spPr>
                </pic:pic>
              </a:graphicData>
            </a:graphic>
          </wp:inline>
        </w:drawing>
      </w:r>
    </w:p>
    <w:p w14:paraId="3EB45591" w14:textId="656DE5BA" w:rsidR="00CD6770" w:rsidRDefault="00A92DB2" w:rsidP="00CD6770">
      <w:pPr>
        <w:pStyle w:val="NormalWeb"/>
        <w:numPr>
          <w:ilvl w:val="1"/>
          <w:numId w:val="11"/>
        </w:numPr>
      </w:pPr>
      <w:r>
        <w:t xml:space="preserve">This will bring the </w:t>
      </w:r>
      <w:r w:rsidR="00D66484">
        <w:t>USER1001</w:t>
      </w:r>
      <w:r>
        <w:t>.</w:t>
      </w:r>
      <w:r w:rsidR="00D66484">
        <w:t>JOIN_V1</w:t>
      </w:r>
      <w:r>
        <w:t xml:space="preserve"> in the list of views with Status as Pending. Hover over to right of “Pending” to 3 dots options </w:t>
      </w:r>
      <w:proofErr w:type="spellStart"/>
      <w:r>
        <w:t>menu</w:t>
      </w:r>
      <w:r w:rsidR="00CD6770">
        <w:t>Click</w:t>
      </w:r>
      <w:proofErr w:type="spellEnd"/>
      <w:r w:rsidR="00CD6770">
        <w:t xml:space="preserve"> to the options menu and </w:t>
      </w:r>
      <w:r>
        <w:t>Click on A</w:t>
      </w:r>
      <w:r w:rsidR="00CD6770">
        <w:t>pprove</w:t>
      </w:r>
      <w:r>
        <w:t>.</w:t>
      </w:r>
    </w:p>
    <w:p w14:paraId="4C0655DB" w14:textId="77777777" w:rsidR="00A92DB2" w:rsidRDefault="00A92DB2" w:rsidP="00A92DB2">
      <w:pPr>
        <w:pStyle w:val="NormalWeb"/>
        <w:ind w:left="792"/>
        <w:rPr>
          <w:noProof/>
        </w:rPr>
      </w:pPr>
    </w:p>
    <w:p w14:paraId="007FB984" w14:textId="5215ACBA" w:rsidR="00A92DB2" w:rsidRDefault="00D66484" w:rsidP="00A92DB2">
      <w:pPr>
        <w:pStyle w:val="NormalWeb"/>
        <w:ind w:left="792"/>
        <w:jc w:val="center"/>
      </w:pPr>
      <w:r w:rsidRPr="00D66484">
        <w:rPr>
          <w:noProof/>
        </w:rPr>
        <w:lastRenderedPageBreak/>
        <w:drawing>
          <wp:inline distT="0" distB="0" distL="0" distR="0" wp14:anchorId="249036D6" wp14:editId="7764D26E">
            <wp:extent cx="5943600" cy="1457325"/>
            <wp:effectExtent l="0" t="0" r="0" b="317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457325"/>
                    </a:xfrm>
                    <a:prstGeom prst="rect">
                      <a:avLst/>
                    </a:prstGeom>
                  </pic:spPr>
                </pic:pic>
              </a:graphicData>
            </a:graphic>
          </wp:inline>
        </w:drawing>
      </w:r>
    </w:p>
    <w:p w14:paraId="59A78E69" w14:textId="0C0F2851" w:rsidR="00A92DB2" w:rsidRDefault="00A92DB2" w:rsidP="00CD6770">
      <w:pPr>
        <w:pStyle w:val="NormalWeb"/>
        <w:numPr>
          <w:ilvl w:val="1"/>
          <w:numId w:val="11"/>
        </w:numPr>
      </w:pPr>
      <w:r>
        <w:t xml:space="preserve">This will bring confirmation pop-up screen. Enter any optional comments in the box and click “Approve” </w:t>
      </w:r>
    </w:p>
    <w:p w14:paraId="3C8A5A8E" w14:textId="11791C23" w:rsidR="00A92DB2" w:rsidRDefault="00D66484" w:rsidP="00A92DB2">
      <w:pPr>
        <w:pStyle w:val="NormalWeb"/>
        <w:ind w:left="792"/>
        <w:jc w:val="center"/>
      </w:pPr>
      <w:r w:rsidRPr="00D66484">
        <w:rPr>
          <w:noProof/>
        </w:rPr>
        <w:drawing>
          <wp:inline distT="0" distB="0" distL="0" distR="0" wp14:anchorId="6E392AC7" wp14:editId="79BF2A7A">
            <wp:extent cx="3962400" cy="2377440"/>
            <wp:effectExtent l="0" t="0" r="0" b="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4199" cy="2384519"/>
                    </a:xfrm>
                    <a:prstGeom prst="rect">
                      <a:avLst/>
                    </a:prstGeom>
                  </pic:spPr>
                </pic:pic>
              </a:graphicData>
            </a:graphic>
          </wp:inline>
        </w:drawing>
      </w:r>
    </w:p>
    <w:p w14:paraId="255FA6DA" w14:textId="0D011DDE" w:rsidR="00A92DB2" w:rsidRDefault="00A92DB2" w:rsidP="00A92DB2">
      <w:pPr>
        <w:pStyle w:val="NormalWeb"/>
        <w:ind w:left="792"/>
      </w:pPr>
      <w:r>
        <w:t xml:space="preserve">If the current logged-in user has not been given permission within DV as “Engineer” then you may get a message </w:t>
      </w:r>
      <w:proofErr w:type="gramStart"/>
      <w:r>
        <w:t>like :</w:t>
      </w:r>
      <w:proofErr w:type="gramEnd"/>
    </w:p>
    <w:p w14:paraId="7EE37FC6" w14:textId="334ABC59" w:rsidR="00A92DB2" w:rsidRDefault="00A92DB2" w:rsidP="00A92DB2">
      <w:pPr>
        <w:pStyle w:val="NormalWeb"/>
        <w:ind w:left="792"/>
      </w:pPr>
      <w:r>
        <w:rPr>
          <w:noProof/>
        </w:rPr>
        <w:drawing>
          <wp:inline distT="0" distB="0" distL="0" distR="0" wp14:anchorId="352C111A" wp14:editId="519DF19C">
            <wp:extent cx="4876800" cy="475175"/>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9935" cy="482301"/>
                    </a:xfrm>
                    <a:prstGeom prst="rect">
                      <a:avLst/>
                    </a:prstGeom>
                  </pic:spPr>
                </pic:pic>
              </a:graphicData>
            </a:graphic>
          </wp:inline>
        </w:drawing>
      </w:r>
    </w:p>
    <w:p w14:paraId="55287188" w14:textId="5A8E5154" w:rsidR="00A92DB2" w:rsidRDefault="00A92DB2" w:rsidP="00A92DB2">
      <w:pPr>
        <w:pStyle w:val="NormalWeb"/>
        <w:ind w:left="792"/>
      </w:pPr>
      <w:r>
        <w:t>Make sure the user has been added to DV, before re-attempting</w:t>
      </w:r>
      <w:r w:rsidR="008C0AC9">
        <w:t xml:space="preserve"> to publish.</w:t>
      </w:r>
    </w:p>
    <w:p w14:paraId="5051B1C3" w14:textId="77777777" w:rsidR="008C0AC9" w:rsidRDefault="008C0AC9" w:rsidP="00CD6770">
      <w:pPr>
        <w:pStyle w:val="NormalWeb"/>
        <w:numPr>
          <w:ilvl w:val="1"/>
          <w:numId w:val="11"/>
        </w:numPr>
      </w:pPr>
      <w:r>
        <w:t>After successful publishing, you will get confirmation screen as shown below:</w:t>
      </w:r>
    </w:p>
    <w:p w14:paraId="2992C95D" w14:textId="3EBCB5A8" w:rsidR="008C0AC9" w:rsidRDefault="00D66484" w:rsidP="008C0AC9">
      <w:pPr>
        <w:pStyle w:val="NormalWeb"/>
        <w:ind w:left="792"/>
        <w:jc w:val="center"/>
      </w:pPr>
      <w:r w:rsidRPr="00D66484">
        <w:rPr>
          <w:noProof/>
        </w:rPr>
        <w:drawing>
          <wp:inline distT="0" distB="0" distL="0" distR="0" wp14:anchorId="6891BE47" wp14:editId="29B78587">
            <wp:extent cx="5943600" cy="83820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38200"/>
                    </a:xfrm>
                    <a:prstGeom prst="rect">
                      <a:avLst/>
                    </a:prstGeom>
                  </pic:spPr>
                </pic:pic>
              </a:graphicData>
            </a:graphic>
          </wp:inline>
        </w:drawing>
      </w:r>
    </w:p>
    <w:p w14:paraId="2743694E" w14:textId="2B492B22" w:rsidR="00CD6770" w:rsidRDefault="008C0AC9" w:rsidP="00CD6770">
      <w:pPr>
        <w:pStyle w:val="NormalWeb"/>
        <w:numPr>
          <w:ilvl w:val="1"/>
          <w:numId w:val="11"/>
        </w:numPr>
      </w:pPr>
      <w:r>
        <w:t>Go to Home menu, select “Organize” and then “</w:t>
      </w:r>
      <w:r w:rsidR="00171B19">
        <w:t>All</w:t>
      </w:r>
      <w:r>
        <w:t xml:space="preserve"> </w:t>
      </w:r>
      <w:r w:rsidR="00171B19">
        <w:t>C</w:t>
      </w:r>
      <w:r>
        <w:t>atalog</w:t>
      </w:r>
      <w:r w:rsidR="00171B19">
        <w:t>s</w:t>
      </w:r>
      <w:r>
        <w:t>” option</w:t>
      </w:r>
    </w:p>
    <w:p w14:paraId="4A81B921" w14:textId="0BC60542" w:rsidR="008C0AC9" w:rsidRDefault="00CD6770" w:rsidP="001D43A1">
      <w:pPr>
        <w:pStyle w:val="NormalWeb"/>
        <w:numPr>
          <w:ilvl w:val="1"/>
          <w:numId w:val="11"/>
        </w:numPr>
      </w:pPr>
      <w:r>
        <w:t xml:space="preserve">Drill down to the </w:t>
      </w:r>
      <w:r w:rsidR="00171B19">
        <w:t>Assets and see USER999.JOIN_V1</w:t>
      </w:r>
    </w:p>
    <w:p w14:paraId="740F1BEA" w14:textId="31523A61" w:rsidR="00CD6770" w:rsidRDefault="00CD6770" w:rsidP="008C0AC9">
      <w:pPr>
        <w:pStyle w:val="NormalWeb"/>
        <w:ind w:left="360"/>
      </w:pPr>
    </w:p>
    <w:p w14:paraId="4C0C1FBB" w14:textId="2131817D" w:rsidR="00171B19" w:rsidRDefault="00171B19" w:rsidP="00171B19">
      <w:pPr>
        <w:pStyle w:val="Heading2"/>
        <w:numPr>
          <w:ilvl w:val="0"/>
          <w:numId w:val="11"/>
        </w:numPr>
      </w:pPr>
      <w:bookmarkStart w:id="14" w:name="_Toc42864135"/>
      <w:r>
        <w:t>Approve Data Requests</w:t>
      </w:r>
      <w:bookmarkEnd w:id="14"/>
    </w:p>
    <w:p w14:paraId="03415555" w14:textId="7C7344D7" w:rsidR="00171B19" w:rsidRDefault="00171B19" w:rsidP="00171B19">
      <w:pPr>
        <w:pStyle w:val="ListBullet"/>
      </w:pPr>
    </w:p>
    <w:p w14:paraId="52CC0D04" w14:textId="6D60BB7E" w:rsidR="00171B19" w:rsidRDefault="00171B19" w:rsidP="00171B19">
      <w:pPr>
        <w:pStyle w:val="ListBullet"/>
        <w:numPr>
          <w:ilvl w:val="1"/>
          <w:numId w:val="11"/>
        </w:numPr>
      </w:pPr>
      <w:r w:rsidRPr="00171B19">
        <w:t>Click on Home menu “</w:t>
      </w:r>
      <w:r w:rsidRPr="00171B19">
        <w:rPr>
          <w:b/>
        </w:rPr>
        <w:t>Collect</w:t>
      </w:r>
      <w:r w:rsidRPr="00171B19">
        <w:t>” option, then click on “</w:t>
      </w:r>
      <w:r>
        <w:rPr>
          <w:b/>
        </w:rPr>
        <w:t xml:space="preserve">My </w:t>
      </w:r>
      <w:proofErr w:type="gramStart"/>
      <w:r>
        <w:rPr>
          <w:b/>
        </w:rPr>
        <w:t xml:space="preserve">data </w:t>
      </w:r>
      <w:r w:rsidRPr="00171B19">
        <w:t>”</w:t>
      </w:r>
      <w:proofErr w:type="gramEnd"/>
      <w:r w:rsidRPr="00171B19">
        <w:t>. This will bring DV screen. Click on “</w:t>
      </w:r>
      <w:r>
        <w:rPr>
          <w:b/>
        </w:rPr>
        <w:t>Data requests</w:t>
      </w:r>
      <w:r w:rsidRPr="00171B19">
        <w:t>”</w:t>
      </w:r>
    </w:p>
    <w:p w14:paraId="34761909" w14:textId="142DBE02" w:rsidR="00171B19" w:rsidRDefault="00171B19" w:rsidP="00171B19">
      <w:pPr>
        <w:pStyle w:val="ListBullet"/>
        <w:ind w:left="792"/>
      </w:pPr>
      <w:r w:rsidRPr="00171B19">
        <w:rPr>
          <w:noProof/>
        </w:rPr>
        <w:drawing>
          <wp:inline distT="0" distB="0" distL="0" distR="0" wp14:anchorId="3088389B" wp14:editId="6045E97C">
            <wp:extent cx="5943600" cy="2218055"/>
            <wp:effectExtent l="0" t="0" r="0" b="444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218055"/>
                    </a:xfrm>
                    <a:prstGeom prst="rect">
                      <a:avLst/>
                    </a:prstGeom>
                  </pic:spPr>
                </pic:pic>
              </a:graphicData>
            </a:graphic>
          </wp:inline>
        </w:drawing>
      </w:r>
    </w:p>
    <w:p w14:paraId="086CA5FB" w14:textId="67382148" w:rsidR="00171B19" w:rsidRDefault="00171B19" w:rsidP="00171B19">
      <w:pPr>
        <w:pStyle w:val="ListBullet"/>
        <w:numPr>
          <w:ilvl w:val="1"/>
          <w:numId w:val="11"/>
        </w:numPr>
      </w:pPr>
      <w:r w:rsidRPr="00171B19">
        <w:t xml:space="preserve">Click on </w:t>
      </w:r>
      <w:r>
        <w:t xml:space="preserve">New data request </w:t>
      </w:r>
    </w:p>
    <w:p w14:paraId="6F61C449" w14:textId="7BBD7640" w:rsidR="00171B19" w:rsidRDefault="00171B19" w:rsidP="00171B19">
      <w:pPr>
        <w:pStyle w:val="ListBullet"/>
        <w:ind w:left="792"/>
      </w:pPr>
      <w:r w:rsidRPr="00171B19">
        <w:rPr>
          <w:noProof/>
        </w:rPr>
        <w:drawing>
          <wp:inline distT="0" distB="0" distL="0" distR="0" wp14:anchorId="584A6AE3" wp14:editId="6DB960A4">
            <wp:extent cx="5943600" cy="2463800"/>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63800"/>
                    </a:xfrm>
                    <a:prstGeom prst="rect">
                      <a:avLst/>
                    </a:prstGeom>
                  </pic:spPr>
                </pic:pic>
              </a:graphicData>
            </a:graphic>
          </wp:inline>
        </w:drawing>
      </w:r>
    </w:p>
    <w:p w14:paraId="2E6E6D10" w14:textId="5F31F559" w:rsidR="00171B19" w:rsidRDefault="00171B19" w:rsidP="00171B19">
      <w:pPr>
        <w:pStyle w:val="ListBullet"/>
      </w:pPr>
    </w:p>
    <w:p w14:paraId="5EFC7D50" w14:textId="6A3336E8" w:rsidR="00171B19" w:rsidRDefault="00171B19" w:rsidP="00171B19">
      <w:pPr>
        <w:pStyle w:val="ListBullet"/>
        <w:numPr>
          <w:ilvl w:val="1"/>
          <w:numId w:val="11"/>
        </w:numPr>
      </w:pPr>
      <w:r w:rsidRPr="00171B19">
        <w:t xml:space="preserve">Click on </w:t>
      </w:r>
      <w:r w:rsidR="00590D0F">
        <w:t>Columns and add the requested data columns and their type and description (optional)</w:t>
      </w:r>
    </w:p>
    <w:p w14:paraId="1926A640" w14:textId="2E913FAB" w:rsidR="00590D0F" w:rsidRDefault="00590D0F" w:rsidP="00590D0F">
      <w:pPr>
        <w:pStyle w:val="ListBullet"/>
        <w:ind w:left="792"/>
      </w:pPr>
      <w:r>
        <w:lastRenderedPageBreak/>
        <w:t xml:space="preserve">                             </w:t>
      </w:r>
      <w:r w:rsidRPr="00590D0F">
        <w:rPr>
          <w:noProof/>
        </w:rPr>
        <w:drawing>
          <wp:inline distT="0" distB="0" distL="0" distR="0" wp14:anchorId="35456F4C" wp14:editId="4A8169B2">
            <wp:extent cx="2693049" cy="2577089"/>
            <wp:effectExtent l="0" t="0" r="0" b="127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14305" cy="2597430"/>
                    </a:xfrm>
                    <a:prstGeom prst="rect">
                      <a:avLst/>
                    </a:prstGeom>
                  </pic:spPr>
                </pic:pic>
              </a:graphicData>
            </a:graphic>
          </wp:inline>
        </w:drawing>
      </w:r>
    </w:p>
    <w:p w14:paraId="1AF31A68" w14:textId="5264D3F7" w:rsidR="00590D0F" w:rsidRDefault="00590D0F" w:rsidP="00590D0F">
      <w:pPr>
        <w:pStyle w:val="ListBullet"/>
        <w:numPr>
          <w:ilvl w:val="1"/>
          <w:numId w:val="11"/>
        </w:numPr>
      </w:pPr>
      <w:r w:rsidRPr="00171B19">
        <w:t xml:space="preserve">Click on </w:t>
      </w:r>
      <w:r>
        <w:t>Source from where the data is requested(optional)</w:t>
      </w:r>
    </w:p>
    <w:p w14:paraId="1A9E531E" w14:textId="77777777" w:rsidR="00171B19" w:rsidRDefault="00171B19" w:rsidP="00171B19">
      <w:pPr>
        <w:pStyle w:val="ListBullet"/>
      </w:pPr>
    </w:p>
    <w:p w14:paraId="31CB027A" w14:textId="0DC81DFE" w:rsidR="00171B19" w:rsidRPr="00171B19" w:rsidRDefault="00590D0F" w:rsidP="00171B19">
      <w:pPr>
        <w:pStyle w:val="ListBullet"/>
      </w:pPr>
      <w:r>
        <w:t xml:space="preserve">       </w:t>
      </w:r>
      <w:r w:rsidRPr="00590D0F">
        <w:rPr>
          <w:noProof/>
        </w:rPr>
        <w:drawing>
          <wp:inline distT="0" distB="0" distL="0" distR="0" wp14:anchorId="5133428F" wp14:editId="01A4CD45">
            <wp:extent cx="5943600" cy="2830195"/>
            <wp:effectExtent l="0" t="0" r="0" b="190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30195"/>
                    </a:xfrm>
                    <a:prstGeom prst="rect">
                      <a:avLst/>
                    </a:prstGeom>
                  </pic:spPr>
                </pic:pic>
              </a:graphicData>
            </a:graphic>
          </wp:inline>
        </w:drawing>
      </w:r>
    </w:p>
    <w:p w14:paraId="6D24D754" w14:textId="77777777" w:rsidR="00171B19" w:rsidRPr="00171B19" w:rsidRDefault="00171B19" w:rsidP="00171B19">
      <w:pPr>
        <w:pStyle w:val="ListBullet"/>
      </w:pPr>
    </w:p>
    <w:p w14:paraId="2C07C8B2" w14:textId="77777777" w:rsidR="00590D0F" w:rsidRDefault="00590D0F" w:rsidP="00590D0F">
      <w:pPr>
        <w:pStyle w:val="ListBullet"/>
        <w:ind w:left="792"/>
      </w:pPr>
      <w:r>
        <w:lastRenderedPageBreak/>
        <w:t xml:space="preserve">                             </w:t>
      </w:r>
      <w:r w:rsidRPr="00590D0F">
        <w:rPr>
          <w:noProof/>
        </w:rPr>
        <w:drawing>
          <wp:inline distT="0" distB="0" distL="0" distR="0" wp14:anchorId="5F6039D1" wp14:editId="0996FCDE">
            <wp:extent cx="2693049" cy="2577089"/>
            <wp:effectExtent l="0" t="0" r="0" b="127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14305" cy="2597430"/>
                    </a:xfrm>
                    <a:prstGeom prst="rect">
                      <a:avLst/>
                    </a:prstGeom>
                  </pic:spPr>
                </pic:pic>
              </a:graphicData>
            </a:graphic>
          </wp:inline>
        </w:drawing>
      </w:r>
    </w:p>
    <w:p w14:paraId="41AB3014" w14:textId="153B19BE" w:rsidR="00590D0F" w:rsidRDefault="00590D0F" w:rsidP="00590D0F">
      <w:pPr>
        <w:pStyle w:val="ListBullet"/>
        <w:numPr>
          <w:ilvl w:val="1"/>
          <w:numId w:val="11"/>
        </w:numPr>
      </w:pPr>
      <w:r w:rsidRPr="00171B19">
        <w:t xml:space="preserve">Click on </w:t>
      </w:r>
      <w:r>
        <w:t>Confirm Request and Submit Request</w:t>
      </w:r>
    </w:p>
    <w:p w14:paraId="3A965B61" w14:textId="1D121C13" w:rsidR="00171B19" w:rsidRDefault="00590D0F" w:rsidP="00590D0F">
      <w:pPr>
        <w:pStyle w:val="ListBullet"/>
        <w:numPr>
          <w:ilvl w:val="1"/>
          <w:numId w:val="11"/>
        </w:numPr>
      </w:pPr>
      <w:r>
        <w:t>The request would Create with Status as New and someone (Data Admin/Data steward) will assign to themselves and deliver your request.</w:t>
      </w:r>
    </w:p>
    <w:p w14:paraId="5FDE6C37" w14:textId="7A02B2A5" w:rsidR="00590D0F" w:rsidRDefault="00590D0F" w:rsidP="00590D0F">
      <w:pPr>
        <w:pStyle w:val="ListBullet"/>
        <w:ind w:left="792"/>
      </w:pPr>
      <w:r w:rsidRPr="00590D0F">
        <w:rPr>
          <w:noProof/>
        </w:rPr>
        <w:drawing>
          <wp:inline distT="0" distB="0" distL="0" distR="0" wp14:anchorId="4578D832" wp14:editId="3907ACB5">
            <wp:extent cx="5943600" cy="1393825"/>
            <wp:effectExtent l="0" t="0" r="0" b="3175"/>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393825"/>
                    </a:xfrm>
                    <a:prstGeom prst="rect">
                      <a:avLst/>
                    </a:prstGeom>
                  </pic:spPr>
                </pic:pic>
              </a:graphicData>
            </a:graphic>
          </wp:inline>
        </w:drawing>
      </w:r>
    </w:p>
    <w:p w14:paraId="04630F91" w14:textId="0B3740C0" w:rsidR="00590D0F" w:rsidRDefault="00590D0F" w:rsidP="00590D0F">
      <w:pPr>
        <w:pStyle w:val="ListBullet"/>
        <w:numPr>
          <w:ilvl w:val="1"/>
          <w:numId w:val="11"/>
        </w:numPr>
      </w:pPr>
      <w:r>
        <w:t xml:space="preserve">Logout and Login back as Data Steward in cloud </w:t>
      </w:r>
      <w:proofErr w:type="spellStart"/>
      <w:r>
        <w:t>pak</w:t>
      </w:r>
      <w:proofErr w:type="spellEnd"/>
      <w:r>
        <w:t xml:space="preserve"> for Data</w:t>
      </w:r>
    </w:p>
    <w:p w14:paraId="61BBB793" w14:textId="77777777" w:rsidR="001D43A1" w:rsidRDefault="001D43A1" w:rsidP="001D43A1">
      <w:pPr>
        <w:pStyle w:val="ListBullet"/>
        <w:ind w:left="792"/>
      </w:pPr>
    </w:p>
    <w:p w14:paraId="27FEC3D3" w14:textId="77777777" w:rsidR="00590D0F" w:rsidRPr="00590D0F" w:rsidRDefault="00590D0F" w:rsidP="00590D0F">
      <w:pPr>
        <w:pStyle w:val="ListBullet"/>
        <w:numPr>
          <w:ilvl w:val="1"/>
          <w:numId w:val="11"/>
        </w:numPr>
      </w:pPr>
      <w:r w:rsidRPr="00723510">
        <w:rPr>
          <w:rFonts w:ascii="Times New Roman" w:eastAsia="Times New Roman" w:hAnsi="Times New Roman" w:cs="Times New Roman"/>
          <w:sz w:val="24"/>
          <w:szCs w:val="24"/>
        </w:rPr>
        <w:t>Click on Home menu “</w:t>
      </w:r>
      <w:r w:rsidRPr="00BF208B">
        <w:rPr>
          <w:rFonts w:ascii="Times New Roman" w:eastAsia="Times New Roman" w:hAnsi="Times New Roman" w:cs="Times New Roman"/>
          <w:b/>
          <w:sz w:val="24"/>
          <w:szCs w:val="24"/>
        </w:rPr>
        <w:t>Collect</w:t>
      </w:r>
      <w:r w:rsidRPr="00723510">
        <w:rPr>
          <w:rFonts w:ascii="Times New Roman" w:eastAsia="Times New Roman" w:hAnsi="Times New Roman" w:cs="Times New Roman"/>
          <w:sz w:val="24"/>
          <w:szCs w:val="24"/>
        </w:rPr>
        <w:t>” option, then click on “</w:t>
      </w:r>
      <w:r>
        <w:rPr>
          <w:rFonts w:ascii="Times New Roman" w:eastAsia="Times New Roman" w:hAnsi="Times New Roman" w:cs="Times New Roman"/>
          <w:b/>
          <w:sz w:val="24"/>
          <w:szCs w:val="24"/>
        </w:rPr>
        <w:t>My data</w:t>
      </w:r>
      <w:r w:rsidRPr="00723510">
        <w:rPr>
          <w:rFonts w:ascii="Times New Roman" w:eastAsia="Times New Roman" w:hAnsi="Times New Roman" w:cs="Times New Roman"/>
          <w:sz w:val="24"/>
          <w:szCs w:val="24"/>
        </w:rPr>
        <w:t xml:space="preserve">”. This will bring </w:t>
      </w:r>
      <w:r>
        <w:rPr>
          <w:rFonts w:ascii="Times New Roman" w:eastAsia="Times New Roman" w:hAnsi="Times New Roman" w:cs="Times New Roman"/>
          <w:sz w:val="24"/>
          <w:szCs w:val="24"/>
        </w:rPr>
        <w:t>Data requests. Click on the JOIN V1 data request</w:t>
      </w:r>
    </w:p>
    <w:p w14:paraId="432CA06D" w14:textId="1A34A21C" w:rsidR="00590D0F" w:rsidRDefault="00590D0F" w:rsidP="00590D0F">
      <w:pPr>
        <w:pStyle w:val="ListBullet"/>
        <w:ind w:left="792"/>
      </w:pPr>
      <w:r w:rsidRPr="00590D0F">
        <w:rPr>
          <w:noProof/>
        </w:rPr>
        <w:drawing>
          <wp:inline distT="0" distB="0" distL="0" distR="0" wp14:anchorId="703BBC33" wp14:editId="7210DC65">
            <wp:extent cx="5943600" cy="2632075"/>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32075"/>
                    </a:xfrm>
                    <a:prstGeom prst="rect">
                      <a:avLst/>
                    </a:prstGeom>
                  </pic:spPr>
                </pic:pic>
              </a:graphicData>
            </a:graphic>
          </wp:inline>
        </w:drawing>
      </w:r>
      <w:r>
        <w:br/>
      </w:r>
    </w:p>
    <w:p w14:paraId="6D69B450" w14:textId="2910EBD5" w:rsidR="001D43A1" w:rsidRPr="001D43A1" w:rsidRDefault="001D43A1" w:rsidP="001D43A1">
      <w:pPr>
        <w:pStyle w:val="ListBullet"/>
        <w:numPr>
          <w:ilvl w:val="1"/>
          <w:numId w:val="11"/>
        </w:numPr>
      </w:pPr>
      <w:r>
        <w:lastRenderedPageBreak/>
        <w:t xml:space="preserve">   </w:t>
      </w:r>
      <w:r w:rsidRPr="00723510">
        <w:rPr>
          <w:rFonts w:ascii="Times New Roman" w:eastAsia="Times New Roman" w:hAnsi="Times New Roman" w:cs="Times New Roman"/>
          <w:sz w:val="24"/>
          <w:szCs w:val="24"/>
        </w:rPr>
        <w:t>Click on Home menu “</w:t>
      </w:r>
      <w:r>
        <w:rPr>
          <w:rFonts w:ascii="Times New Roman" w:eastAsia="Times New Roman" w:hAnsi="Times New Roman" w:cs="Times New Roman"/>
          <w:b/>
          <w:sz w:val="24"/>
          <w:szCs w:val="24"/>
        </w:rPr>
        <w:t>Assign to me</w:t>
      </w:r>
      <w:r w:rsidRPr="00723510">
        <w:rPr>
          <w:rFonts w:ascii="Times New Roman" w:eastAsia="Times New Roman" w:hAnsi="Times New Roman" w:cs="Times New Roman"/>
          <w:sz w:val="24"/>
          <w:szCs w:val="24"/>
        </w:rPr>
        <w:t>” option, then click on “</w:t>
      </w:r>
      <w:r>
        <w:rPr>
          <w:rFonts w:ascii="Times New Roman" w:eastAsia="Times New Roman" w:hAnsi="Times New Roman" w:cs="Times New Roman"/>
          <w:b/>
          <w:sz w:val="24"/>
          <w:szCs w:val="24"/>
        </w:rPr>
        <w:t>ok</w:t>
      </w:r>
      <w:r w:rsidRPr="00723510">
        <w:rPr>
          <w:rFonts w:ascii="Times New Roman" w:eastAsia="Times New Roman" w:hAnsi="Times New Roman" w:cs="Times New Roman"/>
          <w:sz w:val="24"/>
          <w:szCs w:val="24"/>
        </w:rPr>
        <w:t xml:space="preserve">”. This will </w:t>
      </w:r>
      <w:r>
        <w:rPr>
          <w:rFonts w:ascii="Times New Roman" w:eastAsia="Times New Roman" w:hAnsi="Times New Roman" w:cs="Times New Roman"/>
          <w:sz w:val="24"/>
          <w:szCs w:val="24"/>
        </w:rPr>
        <w:t>successfully assign the</w:t>
      </w:r>
      <w:r w:rsidRPr="0072351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Data request to you</w:t>
      </w:r>
    </w:p>
    <w:p w14:paraId="09341AC8" w14:textId="1823B11F" w:rsidR="001D43A1" w:rsidRPr="001D43A1" w:rsidRDefault="001D43A1" w:rsidP="001D43A1">
      <w:pPr>
        <w:pStyle w:val="ListBullet"/>
        <w:ind w:left="792"/>
      </w:pPr>
      <w:r w:rsidRPr="001D43A1">
        <w:rPr>
          <w:noProof/>
        </w:rPr>
        <w:drawing>
          <wp:inline distT="0" distB="0" distL="0" distR="0" wp14:anchorId="2C4EA01F" wp14:editId="4E399053">
            <wp:extent cx="5943600" cy="209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09550"/>
                    </a:xfrm>
                    <a:prstGeom prst="rect">
                      <a:avLst/>
                    </a:prstGeom>
                  </pic:spPr>
                </pic:pic>
              </a:graphicData>
            </a:graphic>
          </wp:inline>
        </w:drawing>
      </w:r>
    </w:p>
    <w:p w14:paraId="2368B1B1" w14:textId="77777777" w:rsidR="001D43A1" w:rsidRDefault="001D43A1" w:rsidP="001D43A1">
      <w:pPr>
        <w:pStyle w:val="ListBullet"/>
        <w:ind w:left="360"/>
      </w:pPr>
    </w:p>
    <w:p w14:paraId="027591F2" w14:textId="64D25F82" w:rsidR="001D43A1" w:rsidRDefault="001D43A1" w:rsidP="001D43A1">
      <w:pPr>
        <w:pStyle w:val="ListParagraph"/>
        <w:numPr>
          <w:ilvl w:val="1"/>
          <w:numId w:val="11"/>
        </w:numPr>
        <w:rPr>
          <w:rFonts w:ascii="Times New Roman" w:eastAsia="Times New Roman" w:hAnsi="Times New Roman" w:cs="Times New Roman"/>
          <w:sz w:val="24"/>
          <w:szCs w:val="24"/>
        </w:rPr>
      </w:pPr>
      <w:r w:rsidRPr="00723510">
        <w:rPr>
          <w:rFonts w:ascii="Times New Roman" w:eastAsia="Times New Roman" w:hAnsi="Times New Roman" w:cs="Times New Roman"/>
          <w:sz w:val="24"/>
          <w:szCs w:val="24"/>
        </w:rPr>
        <w:t>Click on Home menu “</w:t>
      </w:r>
      <w:r w:rsidRPr="00BF208B">
        <w:rPr>
          <w:rFonts w:ascii="Times New Roman" w:eastAsia="Times New Roman" w:hAnsi="Times New Roman" w:cs="Times New Roman"/>
          <w:b/>
          <w:sz w:val="24"/>
          <w:szCs w:val="24"/>
        </w:rPr>
        <w:t>Collect</w:t>
      </w:r>
      <w:r w:rsidRPr="00723510">
        <w:rPr>
          <w:rFonts w:ascii="Times New Roman" w:eastAsia="Times New Roman" w:hAnsi="Times New Roman" w:cs="Times New Roman"/>
          <w:sz w:val="24"/>
          <w:szCs w:val="24"/>
        </w:rPr>
        <w:t>” option, then click on “</w:t>
      </w:r>
      <w:r w:rsidRPr="00BF208B">
        <w:rPr>
          <w:rFonts w:ascii="Times New Roman" w:eastAsia="Times New Roman" w:hAnsi="Times New Roman" w:cs="Times New Roman"/>
          <w:b/>
          <w:sz w:val="24"/>
          <w:szCs w:val="24"/>
        </w:rPr>
        <w:t>data</w:t>
      </w:r>
      <w:r>
        <w:rPr>
          <w:rFonts w:ascii="Times New Roman" w:eastAsia="Times New Roman" w:hAnsi="Times New Roman" w:cs="Times New Roman"/>
          <w:b/>
          <w:sz w:val="24"/>
          <w:szCs w:val="24"/>
        </w:rPr>
        <w:t xml:space="preserve"> Virtualization</w:t>
      </w:r>
      <w:r w:rsidRPr="00723510">
        <w:rPr>
          <w:rFonts w:ascii="Times New Roman" w:eastAsia="Times New Roman" w:hAnsi="Times New Roman" w:cs="Times New Roman"/>
          <w:sz w:val="24"/>
          <w:szCs w:val="24"/>
        </w:rPr>
        <w:t>”. This will bring DV screen. Click on “</w:t>
      </w:r>
      <w:r w:rsidRPr="00BF208B">
        <w:rPr>
          <w:rFonts w:ascii="Times New Roman" w:eastAsia="Times New Roman" w:hAnsi="Times New Roman" w:cs="Times New Roman"/>
          <w:b/>
          <w:sz w:val="24"/>
          <w:szCs w:val="24"/>
        </w:rPr>
        <w:t>Menu</w:t>
      </w:r>
      <w:r w:rsidRPr="00723510">
        <w:rPr>
          <w:rFonts w:ascii="Times New Roman" w:eastAsia="Times New Roman" w:hAnsi="Times New Roman" w:cs="Times New Roman"/>
          <w:sz w:val="24"/>
          <w:szCs w:val="24"/>
        </w:rPr>
        <w:t>” and then on “</w:t>
      </w:r>
      <w:r w:rsidRPr="00BF208B">
        <w:rPr>
          <w:rFonts w:ascii="Times New Roman" w:eastAsia="Times New Roman" w:hAnsi="Times New Roman" w:cs="Times New Roman"/>
          <w:b/>
          <w:sz w:val="24"/>
          <w:szCs w:val="24"/>
        </w:rPr>
        <w:t xml:space="preserve">My </w:t>
      </w:r>
      <w:r>
        <w:rPr>
          <w:rFonts w:ascii="Times New Roman" w:eastAsia="Times New Roman" w:hAnsi="Times New Roman" w:cs="Times New Roman"/>
          <w:b/>
          <w:sz w:val="24"/>
          <w:szCs w:val="24"/>
        </w:rPr>
        <w:t xml:space="preserve">virtualized </w:t>
      </w:r>
      <w:r w:rsidRPr="00BF208B">
        <w:rPr>
          <w:rFonts w:ascii="Times New Roman" w:eastAsia="Times New Roman" w:hAnsi="Times New Roman" w:cs="Times New Roman"/>
          <w:b/>
          <w:sz w:val="24"/>
          <w:szCs w:val="24"/>
        </w:rPr>
        <w:t>data</w:t>
      </w:r>
      <w:r w:rsidRPr="0072351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select the request data Asset and Click </w:t>
      </w:r>
      <w:r w:rsidRPr="00723510">
        <w:rPr>
          <w:rFonts w:ascii="Times New Roman" w:eastAsia="Times New Roman" w:hAnsi="Times New Roman" w:cs="Times New Roman"/>
          <w:sz w:val="24"/>
          <w:szCs w:val="24"/>
        </w:rPr>
        <w:t>“</w:t>
      </w:r>
      <w:r>
        <w:rPr>
          <w:rFonts w:ascii="Times New Roman" w:eastAsia="Times New Roman" w:hAnsi="Times New Roman" w:cs="Times New Roman"/>
          <w:b/>
          <w:sz w:val="24"/>
          <w:szCs w:val="24"/>
        </w:rPr>
        <w:t>Assign</w:t>
      </w:r>
      <w:r w:rsidRPr="00723510">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1EAB50FC" w14:textId="77777777" w:rsidR="001D43A1" w:rsidRDefault="001D43A1" w:rsidP="001D43A1">
      <w:pPr>
        <w:pStyle w:val="ListParagraph"/>
        <w:ind w:left="792"/>
        <w:rPr>
          <w:rFonts w:ascii="Times New Roman" w:eastAsia="Times New Roman" w:hAnsi="Times New Roman" w:cs="Times New Roman"/>
          <w:sz w:val="24"/>
          <w:szCs w:val="24"/>
        </w:rPr>
      </w:pPr>
      <w:r w:rsidRPr="001D43A1">
        <w:rPr>
          <w:rFonts w:ascii="Times New Roman" w:eastAsia="Times New Roman" w:hAnsi="Times New Roman" w:cs="Times New Roman"/>
          <w:noProof/>
          <w:sz w:val="24"/>
          <w:szCs w:val="24"/>
        </w:rPr>
        <w:drawing>
          <wp:inline distT="0" distB="0" distL="0" distR="0" wp14:anchorId="75D9F133" wp14:editId="6F50A8E6">
            <wp:extent cx="5943600" cy="1632585"/>
            <wp:effectExtent l="0" t="0" r="0" b="571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32585"/>
                    </a:xfrm>
                    <a:prstGeom prst="rect">
                      <a:avLst/>
                    </a:prstGeom>
                  </pic:spPr>
                </pic:pic>
              </a:graphicData>
            </a:graphic>
          </wp:inline>
        </w:drawing>
      </w:r>
    </w:p>
    <w:p w14:paraId="75A36002" w14:textId="6F106B47" w:rsidR="001D43A1" w:rsidRDefault="001D43A1" w:rsidP="001D43A1">
      <w:pPr>
        <w:pStyle w:val="ListParagraph"/>
        <w:numPr>
          <w:ilvl w:val="1"/>
          <w:numId w:val="11"/>
        </w:numPr>
        <w:rPr>
          <w:rFonts w:ascii="Times New Roman" w:eastAsia="Times New Roman" w:hAnsi="Times New Roman" w:cs="Times New Roman"/>
          <w:sz w:val="24"/>
          <w:szCs w:val="24"/>
        </w:rPr>
      </w:pPr>
      <w:r w:rsidRPr="001D43A1">
        <w:rPr>
          <w:rFonts w:ascii="Times New Roman" w:eastAsia="Times New Roman" w:hAnsi="Times New Roman" w:cs="Times New Roman"/>
          <w:sz w:val="24"/>
          <w:szCs w:val="24"/>
        </w:rPr>
        <w:t xml:space="preserve"> </w:t>
      </w:r>
      <w:r w:rsidRPr="00723510">
        <w:rPr>
          <w:rFonts w:ascii="Times New Roman" w:eastAsia="Times New Roman" w:hAnsi="Times New Roman" w:cs="Times New Roman"/>
          <w:sz w:val="24"/>
          <w:szCs w:val="24"/>
        </w:rPr>
        <w:t xml:space="preserve">Click on </w:t>
      </w:r>
      <w:r>
        <w:rPr>
          <w:rFonts w:ascii="Times New Roman" w:eastAsia="Times New Roman" w:hAnsi="Times New Roman" w:cs="Times New Roman"/>
          <w:sz w:val="24"/>
          <w:szCs w:val="24"/>
        </w:rPr>
        <w:t>Data Request and select the Data request picked up by you and Click Assign</w:t>
      </w:r>
    </w:p>
    <w:p w14:paraId="63F065EC" w14:textId="405C7C92" w:rsidR="001D43A1" w:rsidRDefault="001D43A1" w:rsidP="001D43A1">
      <w:pPr>
        <w:pStyle w:val="ListParagraph"/>
        <w:ind w:left="792"/>
        <w:rPr>
          <w:rFonts w:ascii="Times New Roman" w:eastAsia="Times New Roman" w:hAnsi="Times New Roman" w:cs="Times New Roman"/>
          <w:sz w:val="24"/>
          <w:szCs w:val="24"/>
        </w:rPr>
      </w:pPr>
      <w:r w:rsidRPr="001D43A1">
        <w:rPr>
          <w:rFonts w:ascii="Times New Roman" w:eastAsia="Times New Roman" w:hAnsi="Times New Roman" w:cs="Times New Roman"/>
          <w:noProof/>
          <w:sz w:val="24"/>
          <w:szCs w:val="24"/>
        </w:rPr>
        <w:drawing>
          <wp:inline distT="0" distB="0" distL="0" distR="0" wp14:anchorId="772BF36E" wp14:editId="2F9348CC">
            <wp:extent cx="5943600" cy="1790065"/>
            <wp:effectExtent l="0" t="0" r="0" b="635"/>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790065"/>
                    </a:xfrm>
                    <a:prstGeom prst="rect">
                      <a:avLst/>
                    </a:prstGeom>
                  </pic:spPr>
                </pic:pic>
              </a:graphicData>
            </a:graphic>
          </wp:inline>
        </w:drawing>
      </w:r>
    </w:p>
    <w:p w14:paraId="20D4D692" w14:textId="77777777" w:rsidR="001D43A1" w:rsidRDefault="001D43A1" w:rsidP="001D43A1">
      <w:pPr>
        <w:pStyle w:val="ListBullet"/>
        <w:numPr>
          <w:ilvl w:val="1"/>
          <w:numId w:val="11"/>
        </w:numPr>
      </w:pPr>
      <w:r w:rsidRPr="00171B19">
        <w:t xml:space="preserve">Click on </w:t>
      </w:r>
      <w:r>
        <w:t>Confirm Request and Submit Request</w:t>
      </w:r>
    </w:p>
    <w:p w14:paraId="4ACCF932" w14:textId="6FA2F38F" w:rsidR="001D43A1" w:rsidRDefault="001D43A1" w:rsidP="001D43A1">
      <w:pPr>
        <w:pStyle w:val="ListParagraph"/>
        <w:ind w:left="792"/>
        <w:rPr>
          <w:rFonts w:ascii="Times New Roman" w:eastAsia="Times New Roman" w:hAnsi="Times New Roman" w:cs="Times New Roman"/>
          <w:sz w:val="24"/>
          <w:szCs w:val="24"/>
        </w:rPr>
      </w:pPr>
      <w:r w:rsidRPr="001D43A1">
        <w:rPr>
          <w:rFonts w:ascii="Times New Roman" w:eastAsia="Times New Roman" w:hAnsi="Times New Roman" w:cs="Times New Roman"/>
          <w:noProof/>
          <w:sz w:val="24"/>
          <w:szCs w:val="24"/>
        </w:rPr>
        <w:drawing>
          <wp:inline distT="0" distB="0" distL="0" distR="0" wp14:anchorId="5966B9A5" wp14:editId="512F7383">
            <wp:extent cx="3586717" cy="2122141"/>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2891" cy="2131711"/>
                    </a:xfrm>
                    <a:prstGeom prst="rect">
                      <a:avLst/>
                    </a:prstGeom>
                  </pic:spPr>
                </pic:pic>
              </a:graphicData>
            </a:graphic>
          </wp:inline>
        </w:drawing>
      </w:r>
    </w:p>
    <w:p w14:paraId="3723CB4D" w14:textId="2D07BAC9" w:rsidR="001D43A1" w:rsidRDefault="001D43A1" w:rsidP="001D43A1">
      <w:pPr>
        <w:pStyle w:val="ListParagraph"/>
        <w:ind w:left="792"/>
        <w:rPr>
          <w:rFonts w:ascii="Times New Roman" w:eastAsia="Times New Roman" w:hAnsi="Times New Roman" w:cs="Times New Roman"/>
          <w:sz w:val="24"/>
          <w:szCs w:val="24"/>
        </w:rPr>
      </w:pPr>
    </w:p>
    <w:p w14:paraId="25068EED" w14:textId="0EB03344" w:rsidR="001D43A1" w:rsidRPr="00DC6D49" w:rsidRDefault="00DC6D49" w:rsidP="001D43A1">
      <w:pPr>
        <w:pStyle w:val="ListBullet"/>
        <w:numPr>
          <w:ilvl w:val="1"/>
          <w:numId w:val="11"/>
        </w:numPr>
      </w:pPr>
      <w:r>
        <w:lastRenderedPageBreak/>
        <w:t xml:space="preserve">Click on </w:t>
      </w:r>
      <w:r w:rsidRPr="00723510">
        <w:rPr>
          <w:rFonts w:ascii="Times New Roman" w:eastAsia="Times New Roman" w:hAnsi="Times New Roman" w:cs="Times New Roman"/>
          <w:sz w:val="24"/>
          <w:szCs w:val="24"/>
        </w:rPr>
        <w:t>“</w:t>
      </w:r>
      <w:r>
        <w:rPr>
          <w:rFonts w:ascii="Times New Roman" w:eastAsia="Times New Roman" w:hAnsi="Times New Roman" w:cs="Times New Roman"/>
          <w:b/>
          <w:sz w:val="24"/>
          <w:szCs w:val="24"/>
        </w:rPr>
        <w:t>Go to request</w:t>
      </w:r>
      <w:r w:rsidRPr="00723510">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18AB651D" w14:textId="6D5E8615" w:rsidR="00DC6D49" w:rsidRDefault="00DC6D49" w:rsidP="00DC6D49">
      <w:pPr>
        <w:pStyle w:val="ListBullet"/>
        <w:ind w:left="792"/>
      </w:pPr>
      <w:r w:rsidRPr="00DC6D49">
        <w:rPr>
          <w:noProof/>
        </w:rPr>
        <w:drawing>
          <wp:inline distT="0" distB="0" distL="0" distR="0" wp14:anchorId="370B43B9" wp14:editId="2DF00E3A">
            <wp:extent cx="5943600" cy="241808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18080"/>
                    </a:xfrm>
                    <a:prstGeom prst="rect">
                      <a:avLst/>
                    </a:prstGeom>
                  </pic:spPr>
                </pic:pic>
              </a:graphicData>
            </a:graphic>
          </wp:inline>
        </w:drawing>
      </w:r>
    </w:p>
    <w:p w14:paraId="3F632B7C" w14:textId="4ABD24F2" w:rsidR="00DC6D49" w:rsidRDefault="00DC6D49" w:rsidP="00DC6D49">
      <w:pPr>
        <w:pStyle w:val="ListBullet"/>
        <w:ind w:left="792"/>
      </w:pPr>
    </w:p>
    <w:p w14:paraId="408347D2" w14:textId="2A3B2D1B" w:rsidR="00DC6D49" w:rsidRDefault="00DC6D49" w:rsidP="00DC6D49">
      <w:pPr>
        <w:pStyle w:val="ListBullet"/>
        <w:numPr>
          <w:ilvl w:val="1"/>
          <w:numId w:val="11"/>
        </w:numPr>
      </w:pPr>
      <w:r>
        <w:t xml:space="preserve">Click on </w:t>
      </w:r>
      <w:r w:rsidRPr="00723510">
        <w:rPr>
          <w:rFonts w:ascii="Times New Roman" w:eastAsia="Times New Roman" w:hAnsi="Times New Roman" w:cs="Times New Roman"/>
          <w:sz w:val="24"/>
          <w:szCs w:val="24"/>
        </w:rPr>
        <w:t>“</w:t>
      </w:r>
      <w:r>
        <w:rPr>
          <w:rFonts w:ascii="Times New Roman" w:eastAsia="Times New Roman" w:hAnsi="Times New Roman" w:cs="Times New Roman"/>
          <w:b/>
          <w:sz w:val="24"/>
          <w:szCs w:val="24"/>
        </w:rPr>
        <w:t>Close Request</w:t>
      </w:r>
      <w:r w:rsidRPr="00723510">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3B3E25D9" w14:textId="78AD9AFE" w:rsidR="00DC6D49" w:rsidRPr="00DC6D49" w:rsidRDefault="00DC6D49" w:rsidP="00DC6D49">
      <w:pPr>
        <w:pStyle w:val="ListBullet"/>
        <w:numPr>
          <w:ilvl w:val="1"/>
          <w:numId w:val="11"/>
        </w:numPr>
      </w:pPr>
      <w:r>
        <w:t>Login as Data Scientist and try accessing the virtualized Data.</w:t>
      </w:r>
    </w:p>
    <w:p w14:paraId="64AB7FAF" w14:textId="736C9EB1" w:rsidR="001D43A1" w:rsidRPr="00590D0F" w:rsidRDefault="001D43A1" w:rsidP="00DC6D49">
      <w:pPr>
        <w:pStyle w:val="ListBullet"/>
      </w:pPr>
    </w:p>
    <w:p w14:paraId="6DE4DB27" w14:textId="5D4AD2FD" w:rsidR="00590D0F" w:rsidRDefault="001D43A1" w:rsidP="001D43A1">
      <w:pPr>
        <w:pStyle w:val="ListBullet"/>
      </w:pPr>
      <w:r>
        <w:t xml:space="preserve">           </w:t>
      </w:r>
    </w:p>
    <w:p w14:paraId="6CCB0285" w14:textId="701946F6" w:rsidR="00590D0F" w:rsidRDefault="001D43A1" w:rsidP="001D43A1">
      <w:pPr>
        <w:pStyle w:val="ListBullet"/>
      </w:pPr>
      <w:r>
        <w:t xml:space="preserve"> </w:t>
      </w:r>
    </w:p>
    <w:p w14:paraId="196D904F" w14:textId="610CC5D4" w:rsidR="00B12881" w:rsidRDefault="00B84C41" w:rsidP="00B12881">
      <w:pPr>
        <w:pStyle w:val="Heading1"/>
        <w:rPr>
          <w:u w:val="single"/>
        </w:rPr>
      </w:pPr>
      <w:bookmarkStart w:id="15" w:name="_Toc42864136"/>
      <w:r w:rsidRPr="00B84C41">
        <w:rPr>
          <w:u w:val="single"/>
        </w:rPr>
        <w:t>Bonus</w:t>
      </w:r>
      <w:bookmarkEnd w:id="15"/>
    </w:p>
    <w:p w14:paraId="420E4AFB" w14:textId="20A552A9" w:rsidR="00B84C41" w:rsidRDefault="00B84C41" w:rsidP="00B84C41">
      <w:r>
        <w:t>Try virtualization on different databases:</w:t>
      </w:r>
    </w:p>
    <w:p w14:paraId="239D0E4E" w14:textId="77777777" w:rsidR="00FE35AE" w:rsidRDefault="00FE35AE" w:rsidP="00FE35AE">
      <w:pPr>
        <w:autoSpaceDE w:val="0"/>
        <w:autoSpaceDN w:val="0"/>
        <w:adjustRightInd w:val="0"/>
        <w:spacing w:after="0" w:line="240" w:lineRule="auto"/>
        <w:rPr>
          <w:rFonts w:ascii="Times New Roman" w:hAnsi="Times New Roman" w:cs="Times New Roman"/>
          <w:sz w:val="24"/>
          <w:szCs w:val="24"/>
        </w:rPr>
      </w:pPr>
    </w:p>
    <w:p w14:paraId="6D7B61FE" w14:textId="77777777" w:rsidR="00FE35AE" w:rsidRDefault="00FE35AE" w:rsidP="00FE35AE">
      <w:pPr>
        <w:autoSpaceDE w:val="0"/>
        <w:autoSpaceDN w:val="0"/>
        <w:adjustRightInd w:val="0"/>
        <w:spacing w:after="0" w:line="240" w:lineRule="auto"/>
        <w:rPr>
          <w:rFonts w:ascii="Times New Roman" w:hAnsi="Times New Roman" w:cs="Times New Roman"/>
        </w:rPr>
      </w:pPr>
    </w:p>
    <w:p w14:paraId="592ABEDA" w14:textId="0C8D1930" w:rsidR="00B84C41" w:rsidRDefault="00DC6D49" w:rsidP="00B84C41">
      <w:r w:rsidRPr="00DC6D49">
        <w:rPr>
          <w:noProof/>
        </w:rPr>
        <w:drawing>
          <wp:inline distT="0" distB="0" distL="0" distR="0" wp14:anchorId="1C0C02E8" wp14:editId="154D7105">
            <wp:extent cx="5943600" cy="2917190"/>
            <wp:effectExtent l="0" t="0" r="0" b="381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17190"/>
                    </a:xfrm>
                    <a:prstGeom prst="rect">
                      <a:avLst/>
                    </a:prstGeom>
                  </pic:spPr>
                </pic:pic>
              </a:graphicData>
            </a:graphic>
          </wp:inline>
        </w:drawing>
      </w:r>
    </w:p>
    <w:p w14:paraId="37920C87" w14:textId="77777777" w:rsidR="00207181" w:rsidRDefault="00207181" w:rsidP="00207181"/>
    <w:sectPr w:rsidR="00207181" w:rsidSect="00B55DC0">
      <w:footerReference w:type="default" r:id="rId5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87FADA" w14:textId="77777777" w:rsidR="00CE6EB4" w:rsidRDefault="00CE6EB4" w:rsidP="00D218EB">
      <w:pPr>
        <w:spacing w:after="0" w:line="240" w:lineRule="auto"/>
      </w:pPr>
      <w:r>
        <w:separator/>
      </w:r>
    </w:p>
  </w:endnote>
  <w:endnote w:type="continuationSeparator" w:id="0">
    <w:p w14:paraId="1ACDF26F" w14:textId="77777777" w:rsidR="00CE6EB4" w:rsidRDefault="00CE6EB4" w:rsidP="00D21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IBM Plex Sans">
    <w:panose1 w:val="020B0503050203000203"/>
    <w:charset w:val="00"/>
    <w:family w:val="swiss"/>
    <w:pitch w:val="variable"/>
    <w:sig w:usb0="A00002EF" w:usb1="5000207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Bold">
    <w:altName w:val="Arial"/>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1832BE" w14:textId="6839D87E" w:rsidR="003517AE" w:rsidRPr="00D218EB" w:rsidRDefault="003517AE">
    <w:pPr>
      <w:pStyle w:val="Footer"/>
      <w:jc w:val="center"/>
      <w:rPr>
        <w:sz w:val="20"/>
        <w:szCs w:val="20"/>
      </w:rPr>
    </w:pPr>
    <w:r w:rsidRPr="00D218EB">
      <w:rPr>
        <w:sz w:val="20"/>
        <w:szCs w:val="20"/>
      </w:rPr>
      <w:fldChar w:fldCharType="begin"/>
    </w:r>
    <w:r w:rsidRPr="00D218EB">
      <w:rPr>
        <w:sz w:val="20"/>
        <w:szCs w:val="20"/>
      </w:rPr>
      <w:instrText xml:space="preserve"> PAGE   \* MERGEFORMAT </w:instrText>
    </w:r>
    <w:r w:rsidRPr="00D218EB">
      <w:rPr>
        <w:sz w:val="20"/>
        <w:szCs w:val="20"/>
      </w:rPr>
      <w:fldChar w:fldCharType="separate"/>
    </w:r>
    <w:r>
      <w:rPr>
        <w:noProof/>
        <w:sz w:val="20"/>
        <w:szCs w:val="20"/>
      </w:rPr>
      <w:t>2</w:t>
    </w:r>
    <w:r w:rsidRPr="00D218EB">
      <w:rPr>
        <w:noProof/>
        <w:sz w:val="20"/>
        <w:szCs w:val="20"/>
      </w:rPr>
      <w:fldChar w:fldCharType="end"/>
    </w:r>
  </w:p>
  <w:p w14:paraId="1E3A17DF" w14:textId="45097847" w:rsidR="003517AE" w:rsidRDefault="003517AE" w:rsidP="00A118AD">
    <w:pPr>
      <w:pStyle w:val="Footer"/>
    </w:pPr>
    <w:r>
      <w:rPr>
        <w:noProof/>
      </w:rPr>
      <w:t>CP</w:t>
    </w:r>
    <w:r w:rsidR="00171B19">
      <w:rPr>
        <w:noProof/>
      </w:rPr>
      <w:t>4</w:t>
    </w:r>
    <w:r>
      <w:rPr>
        <w:noProof/>
      </w:rPr>
      <w:t>Data – Hands-on Lab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00C2C0" w14:textId="77777777" w:rsidR="00CE6EB4" w:rsidRDefault="00CE6EB4" w:rsidP="00D218EB">
      <w:pPr>
        <w:spacing w:after="0" w:line="240" w:lineRule="auto"/>
      </w:pPr>
      <w:r>
        <w:separator/>
      </w:r>
    </w:p>
  </w:footnote>
  <w:footnote w:type="continuationSeparator" w:id="0">
    <w:p w14:paraId="461602DF" w14:textId="77777777" w:rsidR="00CE6EB4" w:rsidRDefault="00CE6EB4" w:rsidP="00D218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46582B9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258A512E"/>
    <w:multiLevelType w:val="hybridMultilevel"/>
    <w:tmpl w:val="43A205D0"/>
    <w:lvl w:ilvl="0" w:tplc="CB483DA4">
      <w:start w:val="1"/>
      <w:numFmt w:val="bullet"/>
      <w:lvlText w:val=""/>
      <w:lvlJc w:val="left"/>
      <w:pPr>
        <w:ind w:left="720" w:hanging="360"/>
      </w:pPr>
      <w:rPr>
        <w:rFonts w:ascii="Symbol" w:hAnsi="Symbol" w:hint="default"/>
      </w:rPr>
    </w:lvl>
    <w:lvl w:ilvl="1" w:tplc="265E4C06">
      <w:start w:val="1"/>
      <w:numFmt w:val="bullet"/>
      <w:lvlText w:val="o"/>
      <w:lvlJc w:val="left"/>
      <w:pPr>
        <w:ind w:left="1440" w:hanging="360"/>
      </w:pPr>
      <w:rPr>
        <w:rFonts w:ascii="Courier New" w:hAnsi="Courier New" w:cs="Courier New" w:hint="default"/>
      </w:rPr>
    </w:lvl>
    <w:lvl w:ilvl="2" w:tplc="09741E1E" w:tentative="1">
      <w:start w:val="1"/>
      <w:numFmt w:val="bullet"/>
      <w:lvlText w:val=""/>
      <w:lvlJc w:val="left"/>
      <w:pPr>
        <w:ind w:left="2160" w:hanging="360"/>
      </w:pPr>
      <w:rPr>
        <w:rFonts w:ascii="Wingdings" w:hAnsi="Wingdings" w:hint="default"/>
      </w:rPr>
    </w:lvl>
    <w:lvl w:ilvl="3" w:tplc="C61EF798" w:tentative="1">
      <w:start w:val="1"/>
      <w:numFmt w:val="bullet"/>
      <w:lvlText w:val=""/>
      <w:lvlJc w:val="left"/>
      <w:pPr>
        <w:ind w:left="2880" w:hanging="360"/>
      </w:pPr>
      <w:rPr>
        <w:rFonts w:ascii="Symbol" w:hAnsi="Symbol" w:hint="default"/>
      </w:rPr>
    </w:lvl>
    <w:lvl w:ilvl="4" w:tplc="13BEB146" w:tentative="1">
      <w:start w:val="1"/>
      <w:numFmt w:val="bullet"/>
      <w:lvlText w:val="o"/>
      <w:lvlJc w:val="left"/>
      <w:pPr>
        <w:ind w:left="3600" w:hanging="360"/>
      </w:pPr>
      <w:rPr>
        <w:rFonts w:ascii="Courier New" w:hAnsi="Courier New" w:cs="Courier New" w:hint="default"/>
      </w:rPr>
    </w:lvl>
    <w:lvl w:ilvl="5" w:tplc="6C544A24" w:tentative="1">
      <w:start w:val="1"/>
      <w:numFmt w:val="bullet"/>
      <w:lvlText w:val=""/>
      <w:lvlJc w:val="left"/>
      <w:pPr>
        <w:ind w:left="4320" w:hanging="360"/>
      </w:pPr>
      <w:rPr>
        <w:rFonts w:ascii="Wingdings" w:hAnsi="Wingdings" w:hint="default"/>
      </w:rPr>
    </w:lvl>
    <w:lvl w:ilvl="6" w:tplc="C8643A2E" w:tentative="1">
      <w:start w:val="1"/>
      <w:numFmt w:val="bullet"/>
      <w:lvlText w:val=""/>
      <w:lvlJc w:val="left"/>
      <w:pPr>
        <w:ind w:left="5040" w:hanging="360"/>
      </w:pPr>
      <w:rPr>
        <w:rFonts w:ascii="Symbol" w:hAnsi="Symbol" w:hint="default"/>
      </w:rPr>
    </w:lvl>
    <w:lvl w:ilvl="7" w:tplc="871A62A0" w:tentative="1">
      <w:start w:val="1"/>
      <w:numFmt w:val="bullet"/>
      <w:lvlText w:val="o"/>
      <w:lvlJc w:val="left"/>
      <w:pPr>
        <w:ind w:left="5760" w:hanging="360"/>
      </w:pPr>
      <w:rPr>
        <w:rFonts w:ascii="Courier New" w:hAnsi="Courier New" w:cs="Courier New" w:hint="default"/>
      </w:rPr>
    </w:lvl>
    <w:lvl w:ilvl="8" w:tplc="F5100F9E" w:tentative="1">
      <w:start w:val="1"/>
      <w:numFmt w:val="bullet"/>
      <w:lvlText w:val=""/>
      <w:lvlJc w:val="left"/>
      <w:pPr>
        <w:ind w:left="6480" w:hanging="360"/>
      </w:pPr>
      <w:rPr>
        <w:rFonts w:ascii="Wingdings" w:hAnsi="Wingdings" w:hint="default"/>
      </w:rPr>
    </w:lvl>
  </w:abstractNum>
  <w:abstractNum w:abstractNumId="2" w15:restartNumberingAfterBreak="0">
    <w:nsid w:val="2B4F317D"/>
    <w:multiLevelType w:val="hybridMultilevel"/>
    <w:tmpl w:val="7A188B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EC275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1C060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93867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0F70C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ACB05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0C07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02C5CB7"/>
    <w:multiLevelType w:val="multilevel"/>
    <w:tmpl w:val="180AA6EA"/>
    <w:lvl w:ilvl="0">
      <w:start w:val="1"/>
      <w:numFmt w:val="decimal"/>
      <w:lvlText w:val="%1."/>
      <w:lvlJc w:val="left"/>
      <w:pPr>
        <w:ind w:left="360" w:hanging="360"/>
      </w:pPr>
      <w:rPr>
        <w:b w:val="0"/>
      </w:r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4632D56"/>
    <w:multiLevelType w:val="multilevel"/>
    <w:tmpl w:val="CF56BD8A"/>
    <w:lvl w:ilvl="0">
      <w:start w:val="1"/>
      <w:numFmt w:val="bullet"/>
      <w:lvlText w:val=""/>
      <w:lvlJc w:val="left"/>
      <w:pPr>
        <w:ind w:left="1080" w:hanging="360"/>
      </w:pPr>
      <w:rPr>
        <w:rFonts w:ascii="Symbol" w:hAnsi="Symbol"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5770228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D6962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01550AE"/>
    <w:multiLevelType w:val="hybridMultilevel"/>
    <w:tmpl w:val="B4D4B0E0"/>
    <w:lvl w:ilvl="0" w:tplc="242E7A02">
      <w:start w:val="1"/>
      <w:numFmt w:val="bullet"/>
      <w:lvlText w:val=""/>
      <w:lvlJc w:val="left"/>
      <w:pPr>
        <w:ind w:left="1440" w:hanging="360"/>
      </w:pPr>
      <w:rPr>
        <w:rFonts w:ascii="Symbol" w:hAnsi="Symbol" w:hint="default"/>
      </w:rPr>
    </w:lvl>
    <w:lvl w:ilvl="1" w:tplc="0744404E" w:tentative="1">
      <w:start w:val="1"/>
      <w:numFmt w:val="bullet"/>
      <w:lvlText w:val="o"/>
      <w:lvlJc w:val="left"/>
      <w:pPr>
        <w:ind w:left="2160" w:hanging="360"/>
      </w:pPr>
      <w:rPr>
        <w:rFonts w:ascii="Courier New" w:hAnsi="Courier New" w:cs="Courier New" w:hint="default"/>
      </w:rPr>
    </w:lvl>
    <w:lvl w:ilvl="2" w:tplc="5BD8D266" w:tentative="1">
      <w:start w:val="1"/>
      <w:numFmt w:val="bullet"/>
      <w:lvlText w:val=""/>
      <w:lvlJc w:val="left"/>
      <w:pPr>
        <w:ind w:left="2880" w:hanging="360"/>
      </w:pPr>
      <w:rPr>
        <w:rFonts w:ascii="Wingdings" w:hAnsi="Wingdings" w:hint="default"/>
      </w:rPr>
    </w:lvl>
    <w:lvl w:ilvl="3" w:tplc="2B62ADEA" w:tentative="1">
      <w:start w:val="1"/>
      <w:numFmt w:val="bullet"/>
      <w:lvlText w:val=""/>
      <w:lvlJc w:val="left"/>
      <w:pPr>
        <w:ind w:left="3600" w:hanging="360"/>
      </w:pPr>
      <w:rPr>
        <w:rFonts w:ascii="Symbol" w:hAnsi="Symbol" w:hint="default"/>
      </w:rPr>
    </w:lvl>
    <w:lvl w:ilvl="4" w:tplc="76283CF8" w:tentative="1">
      <w:start w:val="1"/>
      <w:numFmt w:val="bullet"/>
      <w:lvlText w:val="o"/>
      <w:lvlJc w:val="left"/>
      <w:pPr>
        <w:ind w:left="4320" w:hanging="360"/>
      </w:pPr>
      <w:rPr>
        <w:rFonts w:ascii="Courier New" w:hAnsi="Courier New" w:cs="Courier New" w:hint="default"/>
      </w:rPr>
    </w:lvl>
    <w:lvl w:ilvl="5" w:tplc="5FD4A6FA" w:tentative="1">
      <w:start w:val="1"/>
      <w:numFmt w:val="bullet"/>
      <w:lvlText w:val=""/>
      <w:lvlJc w:val="left"/>
      <w:pPr>
        <w:ind w:left="5040" w:hanging="360"/>
      </w:pPr>
      <w:rPr>
        <w:rFonts w:ascii="Wingdings" w:hAnsi="Wingdings" w:hint="default"/>
      </w:rPr>
    </w:lvl>
    <w:lvl w:ilvl="6" w:tplc="6B5AE856" w:tentative="1">
      <w:start w:val="1"/>
      <w:numFmt w:val="bullet"/>
      <w:lvlText w:val=""/>
      <w:lvlJc w:val="left"/>
      <w:pPr>
        <w:ind w:left="5760" w:hanging="360"/>
      </w:pPr>
      <w:rPr>
        <w:rFonts w:ascii="Symbol" w:hAnsi="Symbol" w:hint="default"/>
      </w:rPr>
    </w:lvl>
    <w:lvl w:ilvl="7" w:tplc="D3D636BC" w:tentative="1">
      <w:start w:val="1"/>
      <w:numFmt w:val="bullet"/>
      <w:lvlText w:val="o"/>
      <w:lvlJc w:val="left"/>
      <w:pPr>
        <w:ind w:left="6480" w:hanging="360"/>
      </w:pPr>
      <w:rPr>
        <w:rFonts w:ascii="Courier New" w:hAnsi="Courier New" w:cs="Courier New" w:hint="default"/>
      </w:rPr>
    </w:lvl>
    <w:lvl w:ilvl="8" w:tplc="46269D9E" w:tentative="1">
      <w:start w:val="1"/>
      <w:numFmt w:val="bullet"/>
      <w:lvlText w:val=""/>
      <w:lvlJc w:val="left"/>
      <w:pPr>
        <w:ind w:left="7200" w:hanging="360"/>
      </w:pPr>
      <w:rPr>
        <w:rFonts w:ascii="Wingdings" w:hAnsi="Wingdings" w:hint="default"/>
      </w:rPr>
    </w:lvl>
  </w:abstractNum>
  <w:abstractNum w:abstractNumId="14" w15:restartNumberingAfterBreak="0">
    <w:nsid w:val="603655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5536085"/>
    <w:multiLevelType w:val="hybridMultilevel"/>
    <w:tmpl w:val="263627BA"/>
    <w:lvl w:ilvl="0" w:tplc="ADB0AB44">
      <w:start w:val="1"/>
      <w:numFmt w:val="bullet"/>
      <w:lvlText w:val=""/>
      <w:lvlJc w:val="left"/>
      <w:pPr>
        <w:ind w:left="1488" w:hanging="360"/>
      </w:pPr>
      <w:rPr>
        <w:rFonts w:ascii="Symbol" w:hAnsi="Symbol" w:hint="default"/>
      </w:rPr>
    </w:lvl>
    <w:lvl w:ilvl="1" w:tplc="DF7419B0" w:tentative="1">
      <w:start w:val="1"/>
      <w:numFmt w:val="bullet"/>
      <w:lvlText w:val="o"/>
      <w:lvlJc w:val="left"/>
      <w:pPr>
        <w:ind w:left="2208" w:hanging="360"/>
      </w:pPr>
      <w:rPr>
        <w:rFonts w:ascii="Courier New" w:hAnsi="Courier New" w:cs="Courier New" w:hint="default"/>
      </w:rPr>
    </w:lvl>
    <w:lvl w:ilvl="2" w:tplc="C5AAA30C" w:tentative="1">
      <w:start w:val="1"/>
      <w:numFmt w:val="bullet"/>
      <w:lvlText w:val=""/>
      <w:lvlJc w:val="left"/>
      <w:pPr>
        <w:ind w:left="2928" w:hanging="360"/>
      </w:pPr>
      <w:rPr>
        <w:rFonts w:ascii="Wingdings" w:hAnsi="Wingdings" w:hint="default"/>
      </w:rPr>
    </w:lvl>
    <w:lvl w:ilvl="3" w:tplc="9670BD02" w:tentative="1">
      <w:start w:val="1"/>
      <w:numFmt w:val="bullet"/>
      <w:lvlText w:val=""/>
      <w:lvlJc w:val="left"/>
      <w:pPr>
        <w:ind w:left="3648" w:hanging="360"/>
      </w:pPr>
      <w:rPr>
        <w:rFonts w:ascii="Symbol" w:hAnsi="Symbol" w:hint="default"/>
      </w:rPr>
    </w:lvl>
    <w:lvl w:ilvl="4" w:tplc="6CE04426" w:tentative="1">
      <w:start w:val="1"/>
      <w:numFmt w:val="bullet"/>
      <w:lvlText w:val="o"/>
      <w:lvlJc w:val="left"/>
      <w:pPr>
        <w:ind w:left="4368" w:hanging="360"/>
      </w:pPr>
      <w:rPr>
        <w:rFonts w:ascii="Courier New" w:hAnsi="Courier New" w:cs="Courier New" w:hint="default"/>
      </w:rPr>
    </w:lvl>
    <w:lvl w:ilvl="5" w:tplc="EA3A4436" w:tentative="1">
      <w:start w:val="1"/>
      <w:numFmt w:val="bullet"/>
      <w:lvlText w:val=""/>
      <w:lvlJc w:val="left"/>
      <w:pPr>
        <w:ind w:left="5088" w:hanging="360"/>
      </w:pPr>
      <w:rPr>
        <w:rFonts w:ascii="Wingdings" w:hAnsi="Wingdings" w:hint="default"/>
      </w:rPr>
    </w:lvl>
    <w:lvl w:ilvl="6" w:tplc="385436B8" w:tentative="1">
      <w:start w:val="1"/>
      <w:numFmt w:val="bullet"/>
      <w:lvlText w:val=""/>
      <w:lvlJc w:val="left"/>
      <w:pPr>
        <w:ind w:left="5808" w:hanging="360"/>
      </w:pPr>
      <w:rPr>
        <w:rFonts w:ascii="Symbol" w:hAnsi="Symbol" w:hint="default"/>
      </w:rPr>
    </w:lvl>
    <w:lvl w:ilvl="7" w:tplc="8D2C66BA" w:tentative="1">
      <w:start w:val="1"/>
      <w:numFmt w:val="bullet"/>
      <w:lvlText w:val="o"/>
      <w:lvlJc w:val="left"/>
      <w:pPr>
        <w:ind w:left="6528" w:hanging="360"/>
      </w:pPr>
      <w:rPr>
        <w:rFonts w:ascii="Courier New" w:hAnsi="Courier New" w:cs="Courier New" w:hint="default"/>
      </w:rPr>
    </w:lvl>
    <w:lvl w:ilvl="8" w:tplc="69F673B0" w:tentative="1">
      <w:start w:val="1"/>
      <w:numFmt w:val="bullet"/>
      <w:lvlText w:val=""/>
      <w:lvlJc w:val="left"/>
      <w:pPr>
        <w:ind w:left="7248" w:hanging="360"/>
      </w:pPr>
      <w:rPr>
        <w:rFonts w:ascii="Wingdings" w:hAnsi="Wingdings" w:hint="default"/>
      </w:rPr>
    </w:lvl>
  </w:abstractNum>
  <w:abstractNum w:abstractNumId="16" w15:restartNumberingAfterBreak="0">
    <w:nsid w:val="68710E43"/>
    <w:multiLevelType w:val="hybridMultilevel"/>
    <w:tmpl w:val="C6484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BB2C1F"/>
    <w:multiLevelType w:val="hybridMultilevel"/>
    <w:tmpl w:val="B4F2439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8" w15:restartNumberingAfterBreak="0">
    <w:nsid w:val="69EC4A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A4533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B224C69"/>
    <w:multiLevelType w:val="multilevel"/>
    <w:tmpl w:val="4B06A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9A33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9FC0A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5"/>
  </w:num>
  <w:num w:numId="3">
    <w:abstractNumId w:val="13"/>
  </w:num>
  <w:num w:numId="4">
    <w:abstractNumId w:val="1"/>
  </w:num>
  <w:num w:numId="5">
    <w:abstractNumId w:val="9"/>
  </w:num>
  <w:num w:numId="6">
    <w:abstractNumId w:val="16"/>
  </w:num>
  <w:num w:numId="7">
    <w:abstractNumId w:val="4"/>
  </w:num>
  <w:num w:numId="8">
    <w:abstractNumId w:val="21"/>
  </w:num>
  <w:num w:numId="9">
    <w:abstractNumId w:val="6"/>
  </w:num>
  <w:num w:numId="10">
    <w:abstractNumId w:val="18"/>
  </w:num>
  <w:num w:numId="11">
    <w:abstractNumId w:val="3"/>
  </w:num>
  <w:num w:numId="12">
    <w:abstractNumId w:val="2"/>
  </w:num>
  <w:num w:numId="13">
    <w:abstractNumId w:val="11"/>
  </w:num>
  <w:num w:numId="14">
    <w:abstractNumId w:val="7"/>
  </w:num>
  <w:num w:numId="15">
    <w:abstractNumId w:val="12"/>
  </w:num>
  <w:num w:numId="16">
    <w:abstractNumId w:val="22"/>
  </w:num>
  <w:num w:numId="17">
    <w:abstractNumId w:val="5"/>
  </w:num>
  <w:num w:numId="18">
    <w:abstractNumId w:val="8"/>
  </w:num>
  <w:num w:numId="19">
    <w:abstractNumId w:val="19"/>
  </w:num>
  <w:num w:numId="20">
    <w:abstractNumId w:val="20"/>
  </w:num>
  <w:num w:numId="21">
    <w:abstractNumId w:val="10"/>
  </w:num>
  <w:num w:numId="22">
    <w:abstractNumId w:val="14"/>
  </w:num>
  <w:num w:numId="23">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53E"/>
    <w:rsid w:val="00017D4C"/>
    <w:rsid w:val="00030243"/>
    <w:rsid w:val="00053E92"/>
    <w:rsid w:val="0005786A"/>
    <w:rsid w:val="00077CC3"/>
    <w:rsid w:val="0008016D"/>
    <w:rsid w:val="00087096"/>
    <w:rsid w:val="00087F87"/>
    <w:rsid w:val="00095931"/>
    <w:rsid w:val="000A3EB0"/>
    <w:rsid w:val="000A6FEA"/>
    <w:rsid w:val="000D49F6"/>
    <w:rsid w:val="001341FD"/>
    <w:rsid w:val="00136913"/>
    <w:rsid w:val="00136A8A"/>
    <w:rsid w:val="00140D8B"/>
    <w:rsid w:val="00144387"/>
    <w:rsid w:val="00144CB8"/>
    <w:rsid w:val="00145251"/>
    <w:rsid w:val="0015564D"/>
    <w:rsid w:val="00163A43"/>
    <w:rsid w:val="00170D14"/>
    <w:rsid w:val="00171B19"/>
    <w:rsid w:val="00172007"/>
    <w:rsid w:val="00174DF3"/>
    <w:rsid w:val="00177D0F"/>
    <w:rsid w:val="001874E8"/>
    <w:rsid w:val="00193F5B"/>
    <w:rsid w:val="001A0572"/>
    <w:rsid w:val="001B0B25"/>
    <w:rsid w:val="001B1A7E"/>
    <w:rsid w:val="001B7E95"/>
    <w:rsid w:val="001D43A1"/>
    <w:rsid w:val="001E4633"/>
    <w:rsid w:val="001F153E"/>
    <w:rsid w:val="00207181"/>
    <w:rsid w:val="00210571"/>
    <w:rsid w:val="0021703F"/>
    <w:rsid w:val="00222FD2"/>
    <w:rsid w:val="00225933"/>
    <w:rsid w:val="0023543D"/>
    <w:rsid w:val="002375EC"/>
    <w:rsid w:val="00255905"/>
    <w:rsid w:val="00257917"/>
    <w:rsid w:val="00272FF7"/>
    <w:rsid w:val="00283AEF"/>
    <w:rsid w:val="002846C6"/>
    <w:rsid w:val="00290517"/>
    <w:rsid w:val="0029130F"/>
    <w:rsid w:val="00293B88"/>
    <w:rsid w:val="002A0E44"/>
    <w:rsid w:val="002A5A89"/>
    <w:rsid w:val="002B6368"/>
    <w:rsid w:val="002C4468"/>
    <w:rsid w:val="002C57B3"/>
    <w:rsid w:val="002E3474"/>
    <w:rsid w:val="002F131F"/>
    <w:rsid w:val="002F35A6"/>
    <w:rsid w:val="00322328"/>
    <w:rsid w:val="00325DA8"/>
    <w:rsid w:val="003300BB"/>
    <w:rsid w:val="00346548"/>
    <w:rsid w:val="003517AE"/>
    <w:rsid w:val="00353966"/>
    <w:rsid w:val="00356B8D"/>
    <w:rsid w:val="00360382"/>
    <w:rsid w:val="00363372"/>
    <w:rsid w:val="00370ED8"/>
    <w:rsid w:val="0039004E"/>
    <w:rsid w:val="003924EA"/>
    <w:rsid w:val="003C29A3"/>
    <w:rsid w:val="003C77E7"/>
    <w:rsid w:val="00403C5F"/>
    <w:rsid w:val="0041636A"/>
    <w:rsid w:val="0042467B"/>
    <w:rsid w:val="004247F3"/>
    <w:rsid w:val="004378F1"/>
    <w:rsid w:val="00440FA7"/>
    <w:rsid w:val="00442C63"/>
    <w:rsid w:val="00450A16"/>
    <w:rsid w:val="00456B79"/>
    <w:rsid w:val="004611A9"/>
    <w:rsid w:val="00470DF6"/>
    <w:rsid w:val="0047235B"/>
    <w:rsid w:val="00474454"/>
    <w:rsid w:val="004767BE"/>
    <w:rsid w:val="00485353"/>
    <w:rsid w:val="004913A1"/>
    <w:rsid w:val="004B09BF"/>
    <w:rsid w:val="004C59F5"/>
    <w:rsid w:val="004F30B3"/>
    <w:rsid w:val="004F49B0"/>
    <w:rsid w:val="004F5873"/>
    <w:rsid w:val="004F707D"/>
    <w:rsid w:val="00505F0F"/>
    <w:rsid w:val="00527817"/>
    <w:rsid w:val="00553D5B"/>
    <w:rsid w:val="005574E5"/>
    <w:rsid w:val="00573446"/>
    <w:rsid w:val="00582108"/>
    <w:rsid w:val="00590D0F"/>
    <w:rsid w:val="0059168D"/>
    <w:rsid w:val="005A2594"/>
    <w:rsid w:val="005B7C60"/>
    <w:rsid w:val="005C744B"/>
    <w:rsid w:val="005D31BA"/>
    <w:rsid w:val="005E640E"/>
    <w:rsid w:val="005F2CF2"/>
    <w:rsid w:val="005F2D6F"/>
    <w:rsid w:val="006127A2"/>
    <w:rsid w:val="00613FFB"/>
    <w:rsid w:val="0064015E"/>
    <w:rsid w:val="00650FEE"/>
    <w:rsid w:val="006547DD"/>
    <w:rsid w:val="00687B28"/>
    <w:rsid w:val="00692C8B"/>
    <w:rsid w:val="006B1E8A"/>
    <w:rsid w:val="006C06CE"/>
    <w:rsid w:val="006F4DE4"/>
    <w:rsid w:val="007002E8"/>
    <w:rsid w:val="00700FD9"/>
    <w:rsid w:val="00703EB3"/>
    <w:rsid w:val="00707012"/>
    <w:rsid w:val="00707785"/>
    <w:rsid w:val="007131BB"/>
    <w:rsid w:val="007216EA"/>
    <w:rsid w:val="00723510"/>
    <w:rsid w:val="0076241F"/>
    <w:rsid w:val="007648E3"/>
    <w:rsid w:val="0076574E"/>
    <w:rsid w:val="007700DF"/>
    <w:rsid w:val="00771296"/>
    <w:rsid w:val="007806FF"/>
    <w:rsid w:val="00782C29"/>
    <w:rsid w:val="007911D4"/>
    <w:rsid w:val="007924DA"/>
    <w:rsid w:val="007A789E"/>
    <w:rsid w:val="007D7151"/>
    <w:rsid w:val="007E2BF4"/>
    <w:rsid w:val="007E6061"/>
    <w:rsid w:val="00826933"/>
    <w:rsid w:val="0088333C"/>
    <w:rsid w:val="00893897"/>
    <w:rsid w:val="008A32BC"/>
    <w:rsid w:val="008B5B6F"/>
    <w:rsid w:val="008C0AC9"/>
    <w:rsid w:val="008E0B0B"/>
    <w:rsid w:val="008E1737"/>
    <w:rsid w:val="008E372D"/>
    <w:rsid w:val="009155DC"/>
    <w:rsid w:val="00915A06"/>
    <w:rsid w:val="00920DB6"/>
    <w:rsid w:val="00937087"/>
    <w:rsid w:val="00945B69"/>
    <w:rsid w:val="009510B9"/>
    <w:rsid w:val="0095380B"/>
    <w:rsid w:val="00960D38"/>
    <w:rsid w:val="00986E9D"/>
    <w:rsid w:val="00993C92"/>
    <w:rsid w:val="009A16F1"/>
    <w:rsid w:val="009B5D31"/>
    <w:rsid w:val="009D04CD"/>
    <w:rsid w:val="009D650D"/>
    <w:rsid w:val="009F0604"/>
    <w:rsid w:val="009F62FC"/>
    <w:rsid w:val="009F79A8"/>
    <w:rsid w:val="00A05A05"/>
    <w:rsid w:val="00A068C3"/>
    <w:rsid w:val="00A118AD"/>
    <w:rsid w:val="00A179B1"/>
    <w:rsid w:val="00A26C6F"/>
    <w:rsid w:val="00A302D3"/>
    <w:rsid w:val="00A37370"/>
    <w:rsid w:val="00A52F7A"/>
    <w:rsid w:val="00A53600"/>
    <w:rsid w:val="00A54402"/>
    <w:rsid w:val="00A64DF1"/>
    <w:rsid w:val="00A673BD"/>
    <w:rsid w:val="00A77242"/>
    <w:rsid w:val="00A81F4D"/>
    <w:rsid w:val="00A83219"/>
    <w:rsid w:val="00A92DB2"/>
    <w:rsid w:val="00AB1872"/>
    <w:rsid w:val="00AB6FB0"/>
    <w:rsid w:val="00AC0DF0"/>
    <w:rsid w:val="00B00FA0"/>
    <w:rsid w:val="00B12060"/>
    <w:rsid w:val="00B12881"/>
    <w:rsid w:val="00B14691"/>
    <w:rsid w:val="00B31925"/>
    <w:rsid w:val="00B37089"/>
    <w:rsid w:val="00B44B26"/>
    <w:rsid w:val="00B47A65"/>
    <w:rsid w:val="00B55DC0"/>
    <w:rsid w:val="00B57DC9"/>
    <w:rsid w:val="00B84C41"/>
    <w:rsid w:val="00B93A1D"/>
    <w:rsid w:val="00BB2BC6"/>
    <w:rsid w:val="00BC155B"/>
    <w:rsid w:val="00BD15D7"/>
    <w:rsid w:val="00BD706E"/>
    <w:rsid w:val="00BE247C"/>
    <w:rsid w:val="00BF208B"/>
    <w:rsid w:val="00C22881"/>
    <w:rsid w:val="00C307B4"/>
    <w:rsid w:val="00C344BA"/>
    <w:rsid w:val="00C5710C"/>
    <w:rsid w:val="00C70B30"/>
    <w:rsid w:val="00C84916"/>
    <w:rsid w:val="00CA0567"/>
    <w:rsid w:val="00CA12F4"/>
    <w:rsid w:val="00CB37D2"/>
    <w:rsid w:val="00CB617E"/>
    <w:rsid w:val="00CC1A0C"/>
    <w:rsid w:val="00CD6770"/>
    <w:rsid w:val="00CE6EB4"/>
    <w:rsid w:val="00CF1D79"/>
    <w:rsid w:val="00CF5468"/>
    <w:rsid w:val="00CF7C26"/>
    <w:rsid w:val="00D077A6"/>
    <w:rsid w:val="00D12441"/>
    <w:rsid w:val="00D20D83"/>
    <w:rsid w:val="00D218EB"/>
    <w:rsid w:val="00D2723D"/>
    <w:rsid w:val="00D313CD"/>
    <w:rsid w:val="00D423C7"/>
    <w:rsid w:val="00D602C9"/>
    <w:rsid w:val="00D66484"/>
    <w:rsid w:val="00DA3E7E"/>
    <w:rsid w:val="00DB4580"/>
    <w:rsid w:val="00DB607A"/>
    <w:rsid w:val="00DC6D49"/>
    <w:rsid w:val="00DD6C43"/>
    <w:rsid w:val="00DE4328"/>
    <w:rsid w:val="00DF0A54"/>
    <w:rsid w:val="00DF106D"/>
    <w:rsid w:val="00E03705"/>
    <w:rsid w:val="00E10A26"/>
    <w:rsid w:val="00E135CE"/>
    <w:rsid w:val="00E1754E"/>
    <w:rsid w:val="00E2316F"/>
    <w:rsid w:val="00E26283"/>
    <w:rsid w:val="00E33AC0"/>
    <w:rsid w:val="00E434B2"/>
    <w:rsid w:val="00E61851"/>
    <w:rsid w:val="00E73B23"/>
    <w:rsid w:val="00E77C51"/>
    <w:rsid w:val="00EC5B5D"/>
    <w:rsid w:val="00EC5E8D"/>
    <w:rsid w:val="00F02D92"/>
    <w:rsid w:val="00F53D4C"/>
    <w:rsid w:val="00F54A84"/>
    <w:rsid w:val="00FA59C8"/>
    <w:rsid w:val="00FC2594"/>
    <w:rsid w:val="00FE35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B5DB9A"/>
  <w15:docId w15:val="{876043D0-03B2-40DC-81CE-A88D0EFEB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2316F"/>
    <w:rPr>
      <w:rFonts w:ascii="IBM Plex Sans" w:hAnsi="IBM Plex Sans"/>
    </w:rPr>
  </w:style>
  <w:style w:type="paragraph" w:styleId="Heading1">
    <w:name w:val="heading 1"/>
    <w:basedOn w:val="Normal"/>
    <w:next w:val="Normal"/>
    <w:link w:val="Heading1Char"/>
    <w:uiPriority w:val="9"/>
    <w:qFormat/>
    <w:rsid w:val="001F15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ListBullet"/>
    <w:link w:val="Heading2Char"/>
    <w:uiPriority w:val="9"/>
    <w:unhideWhenUsed/>
    <w:qFormat/>
    <w:rsid w:val="0059168D"/>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1F153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153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9168D"/>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1F153E"/>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D218EB"/>
    <w:pPr>
      <w:outlineLvl w:val="9"/>
    </w:pPr>
  </w:style>
  <w:style w:type="paragraph" w:styleId="TOC1">
    <w:name w:val="toc 1"/>
    <w:basedOn w:val="Normal"/>
    <w:next w:val="Normal"/>
    <w:autoRedefine/>
    <w:uiPriority w:val="39"/>
    <w:unhideWhenUsed/>
    <w:rsid w:val="00CD6770"/>
    <w:pPr>
      <w:tabs>
        <w:tab w:val="right" w:leader="dot" w:pos="9350"/>
      </w:tabs>
      <w:spacing w:after="100"/>
    </w:pPr>
  </w:style>
  <w:style w:type="paragraph" w:styleId="TOC2">
    <w:name w:val="toc 2"/>
    <w:basedOn w:val="Normal"/>
    <w:next w:val="Normal"/>
    <w:autoRedefine/>
    <w:uiPriority w:val="39"/>
    <w:unhideWhenUsed/>
    <w:rsid w:val="00D218EB"/>
    <w:pPr>
      <w:spacing w:after="100"/>
      <w:ind w:left="220"/>
    </w:pPr>
  </w:style>
  <w:style w:type="paragraph" w:styleId="TOC3">
    <w:name w:val="toc 3"/>
    <w:basedOn w:val="Normal"/>
    <w:next w:val="Normal"/>
    <w:autoRedefine/>
    <w:uiPriority w:val="39"/>
    <w:unhideWhenUsed/>
    <w:rsid w:val="00D218EB"/>
    <w:pPr>
      <w:spacing w:after="100"/>
      <w:ind w:left="440"/>
    </w:pPr>
  </w:style>
  <w:style w:type="character" w:styleId="Hyperlink">
    <w:name w:val="Hyperlink"/>
    <w:basedOn w:val="DefaultParagraphFont"/>
    <w:uiPriority w:val="99"/>
    <w:unhideWhenUsed/>
    <w:rsid w:val="00D218EB"/>
    <w:rPr>
      <w:color w:val="0563C1" w:themeColor="hyperlink"/>
      <w:u w:val="single"/>
    </w:rPr>
  </w:style>
  <w:style w:type="paragraph" w:customStyle="1" w:styleId="DefaultLTTitel">
    <w:name w:val="Default~LT~Titel"/>
    <w:rsid w:val="00D218E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autoSpaceDE w:val="0"/>
      <w:spacing w:after="0" w:line="204" w:lineRule="auto"/>
    </w:pPr>
    <w:rPr>
      <w:rFonts w:ascii="MS PGothic" w:eastAsia="MS PGothic" w:hAnsi="MS PGothic" w:cs="MS PGothic"/>
      <w:color w:val="17AF4B"/>
      <w:sz w:val="56"/>
      <w:szCs w:val="56"/>
      <w:lang w:eastAsia="hi-IN" w:bidi="hi-IN"/>
    </w:rPr>
  </w:style>
  <w:style w:type="paragraph" w:styleId="Header">
    <w:name w:val="header"/>
    <w:basedOn w:val="Normal"/>
    <w:link w:val="HeaderChar"/>
    <w:uiPriority w:val="99"/>
    <w:unhideWhenUsed/>
    <w:rsid w:val="00D21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18EB"/>
  </w:style>
  <w:style w:type="paragraph" w:styleId="Footer">
    <w:name w:val="footer"/>
    <w:basedOn w:val="Normal"/>
    <w:link w:val="FooterChar"/>
    <w:uiPriority w:val="99"/>
    <w:unhideWhenUsed/>
    <w:rsid w:val="00D21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18EB"/>
  </w:style>
  <w:style w:type="paragraph" w:styleId="BalloonText">
    <w:name w:val="Balloon Text"/>
    <w:basedOn w:val="Normal"/>
    <w:link w:val="BalloonTextChar"/>
    <w:uiPriority w:val="99"/>
    <w:semiHidden/>
    <w:unhideWhenUsed/>
    <w:rsid w:val="00DA3E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3E7E"/>
    <w:rPr>
      <w:rFonts w:ascii="Tahoma" w:hAnsi="Tahoma" w:cs="Tahoma"/>
      <w:sz w:val="16"/>
      <w:szCs w:val="16"/>
    </w:rPr>
  </w:style>
  <w:style w:type="paragraph" w:styleId="DocumentMap">
    <w:name w:val="Document Map"/>
    <w:basedOn w:val="Normal"/>
    <w:link w:val="DocumentMapChar"/>
    <w:uiPriority w:val="99"/>
    <w:semiHidden/>
    <w:unhideWhenUsed/>
    <w:rsid w:val="00703EB3"/>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703EB3"/>
    <w:rPr>
      <w:rFonts w:ascii="Times New Roman" w:hAnsi="Times New Roman" w:cs="Times New Roman"/>
      <w:sz w:val="24"/>
      <w:szCs w:val="24"/>
    </w:rPr>
  </w:style>
  <w:style w:type="paragraph" w:styleId="ListParagraph">
    <w:name w:val="List Paragraph"/>
    <w:basedOn w:val="Normal"/>
    <w:uiPriority w:val="34"/>
    <w:qFormat/>
    <w:rsid w:val="006C06CE"/>
    <w:pPr>
      <w:ind w:left="720"/>
      <w:contextualSpacing/>
    </w:pPr>
  </w:style>
  <w:style w:type="character" w:styleId="Strong">
    <w:name w:val="Strong"/>
    <w:basedOn w:val="DefaultParagraphFont"/>
    <w:uiPriority w:val="22"/>
    <w:qFormat/>
    <w:rsid w:val="00E61851"/>
    <w:rPr>
      <w:b/>
      <w:bCs/>
    </w:rPr>
  </w:style>
  <w:style w:type="paragraph" w:customStyle="1" w:styleId="Abstracttext">
    <w:name w:val="Abstract text"/>
    <w:basedOn w:val="Normal"/>
    <w:rsid w:val="00A54402"/>
    <w:pPr>
      <w:overflowPunct w:val="0"/>
      <w:autoSpaceDE w:val="0"/>
      <w:autoSpaceDN w:val="0"/>
      <w:adjustRightInd w:val="0"/>
      <w:spacing w:before="120" w:after="120" w:line="240" w:lineRule="auto"/>
      <w:ind w:left="432" w:right="432" w:hanging="360"/>
      <w:textAlignment w:val="baseline"/>
    </w:pPr>
    <w:rPr>
      <w:rFonts w:ascii="Arial" w:eastAsiaTheme="minorEastAsia" w:hAnsi="Arial" w:cs="Arial"/>
      <w:i/>
      <w:color w:val="000000"/>
      <w:sz w:val="20"/>
      <w:lang w:eastAsia="zh-CN"/>
    </w:rPr>
  </w:style>
  <w:style w:type="paragraph" w:customStyle="1" w:styleId="Paragraph">
    <w:name w:val="Paragraph"/>
    <w:basedOn w:val="Normal"/>
    <w:rsid w:val="00A54402"/>
    <w:pPr>
      <w:spacing w:before="360" w:after="240" w:line="240" w:lineRule="auto"/>
      <w:ind w:left="281" w:firstLine="1"/>
      <w:outlineLvl w:val="1"/>
    </w:pPr>
    <w:rPr>
      <w:rFonts w:asciiTheme="majorHAnsi" w:eastAsia="Times New Roman" w:hAnsiTheme="majorHAnsi" w:cs="Arial Bold"/>
      <w:b/>
      <w:i/>
      <w:color w:val="2E74B5" w:themeColor="accent1" w:themeShade="BF"/>
      <w:sz w:val="32"/>
      <w:szCs w:val="28"/>
      <w:lang w:eastAsia="ja-JP"/>
    </w:rPr>
  </w:style>
  <w:style w:type="paragraph" w:customStyle="1" w:styleId="Columntext">
    <w:name w:val="Column text"/>
    <w:basedOn w:val="Normal"/>
    <w:link w:val="ColumntextChar1"/>
    <w:rsid w:val="002A5A89"/>
    <w:pPr>
      <w:spacing w:before="120" w:after="120" w:line="280" w:lineRule="atLeast"/>
      <w:ind w:left="504" w:hanging="360"/>
    </w:pPr>
    <w:rPr>
      <w:rFonts w:ascii="Arial" w:eastAsiaTheme="minorEastAsia" w:hAnsi="Arial" w:cs="Verdana"/>
      <w:sz w:val="20"/>
      <w:szCs w:val="20"/>
      <w:lang w:bidi="he-IL"/>
    </w:rPr>
  </w:style>
  <w:style w:type="character" w:customStyle="1" w:styleId="ColumntextChar1">
    <w:name w:val="Column text Char1"/>
    <w:link w:val="Columntext"/>
    <w:rsid w:val="002A5A89"/>
    <w:rPr>
      <w:rFonts w:ascii="Arial" w:eastAsiaTheme="minorEastAsia" w:hAnsi="Arial" w:cs="Verdana"/>
      <w:sz w:val="20"/>
      <w:szCs w:val="20"/>
      <w:lang w:bidi="he-IL"/>
    </w:rPr>
  </w:style>
  <w:style w:type="character" w:customStyle="1" w:styleId="keyword">
    <w:name w:val="keyword"/>
    <w:basedOn w:val="DefaultParagraphFont"/>
    <w:rsid w:val="00363372"/>
  </w:style>
  <w:style w:type="character" w:customStyle="1" w:styleId="ph">
    <w:name w:val="ph"/>
    <w:basedOn w:val="DefaultParagraphFont"/>
    <w:rsid w:val="00363372"/>
  </w:style>
  <w:style w:type="character" w:styleId="UnresolvedMention">
    <w:name w:val="Unresolved Mention"/>
    <w:basedOn w:val="DefaultParagraphFont"/>
    <w:uiPriority w:val="99"/>
    <w:rsid w:val="00163A43"/>
    <w:rPr>
      <w:color w:val="605E5C"/>
      <w:shd w:val="clear" w:color="auto" w:fill="E1DFDD"/>
    </w:rPr>
  </w:style>
  <w:style w:type="paragraph" w:styleId="Title">
    <w:name w:val="Title"/>
    <w:basedOn w:val="Normal"/>
    <w:next w:val="Normal"/>
    <w:link w:val="TitleChar"/>
    <w:uiPriority w:val="10"/>
    <w:qFormat/>
    <w:rsid w:val="0036038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0382"/>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DE4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E43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E03705"/>
    <w:rPr>
      <w:rFonts w:ascii="Courier New" w:eastAsia="Times New Roman" w:hAnsi="Courier New" w:cs="Courier New"/>
      <w:sz w:val="20"/>
      <w:szCs w:val="20"/>
    </w:rPr>
  </w:style>
  <w:style w:type="paragraph" w:styleId="NormalWeb">
    <w:name w:val="Normal (Web)"/>
    <w:basedOn w:val="Normal"/>
    <w:uiPriority w:val="99"/>
    <w:unhideWhenUsed/>
    <w:rsid w:val="00B12881"/>
    <w:pPr>
      <w:spacing w:before="100" w:beforeAutospacing="1" w:after="100" w:afterAutospacing="1" w:line="240" w:lineRule="auto"/>
    </w:pPr>
    <w:rPr>
      <w:rFonts w:ascii="Times New Roman" w:eastAsia="Times New Roman" w:hAnsi="Times New Roman" w:cs="Times New Roman"/>
      <w:sz w:val="24"/>
      <w:szCs w:val="24"/>
    </w:rPr>
  </w:style>
  <w:style w:type="paragraph" w:styleId="ListBullet">
    <w:name w:val="List Bullet"/>
    <w:basedOn w:val="Normal"/>
    <w:uiPriority w:val="99"/>
    <w:unhideWhenUsed/>
    <w:rsid w:val="00CD6770"/>
    <w:pPr>
      <w:contextualSpacing/>
    </w:pPr>
  </w:style>
  <w:style w:type="paragraph" w:customStyle="1" w:styleId="bx--listitem">
    <w:name w:val="bx--list__item"/>
    <w:basedOn w:val="Normal"/>
    <w:rsid w:val="00650F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md">
    <w:name w:val="cmd"/>
    <w:basedOn w:val="DefaultParagraphFont"/>
    <w:rsid w:val="001E4633"/>
  </w:style>
  <w:style w:type="character" w:styleId="FollowedHyperlink">
    <w:name w:val="FollowedHyperlink"/>
    <w:basedOn w:val="DefaultParagraphFont"/>
    <w:uiPriority w:val="99"/>
    <w:semiHidden/>
    <w:unhideWhenUsed/>
    <w:rsid w:val="00440FA7"/>
    <w:rPr>
      <w:color w:val="954F72" w:themeColor="followedHyperlink"/>
      <w:u w:val="single"/>
    </w:rPr>
  </w:style>
  <w:style w:type="table" w:styleId="TableGrid">
    <w:name w:val="Table Grid"/>
    <w:basedOn w:val="TableNormal"/>
    <w:uiPriority w:val="39"/>
    <w:rsid w:val="00FE35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635723">
      <w:bodyDiv w:val="1"/>
      <w:marLeft w:val="0"/>
      <w:marRight w:val="0"/>
      <w:marTop w:val="0"/>
      <w:marBottom w:val="0"/>
      <w:divBdr>
        <w:top w:val="none" w:sz="0" w:space="0" w:color="auto"/>
        <w:left w:val="none" w:sz="0" w:space="0" w:color="auto"/>
        <w:bottom w:val="none" w:sz="0" w:space="0" w:color="auto"/>
        <w:right w:val="none" w:sz="0" w:space="0" w:color="auto"/>
      </w:divBdr>
    </w:div>
    <w:div w:id="82578514">
      <w:bodyDiv w:val="1"/>
      <w:marLeft w:val="0"/>
      <w:marRight w:val="0"/>
      <w:marTop w:val="0"/>
      <w:marBottom w:val="0"/>
      <w:divBdr>
        <w:top w:val="none" w:sz="0" w:space="0" w:color="auto"/>
        <w:left w:val="none" w:sz="0" w:space="0" w:color="auto"/>
        <w:bottom w:val="none" w:sz="0" w:space="0" w:color="auto"/>
        <w:right w:val="none" w:sz="0" w:space="0" w:color="auto"/>
      </w:divBdr>
    </w:div>
    <w:div w:id="183711623">
      <w:bodyDiv w:val="1"/>
      <w:marLeft w:val="0"/>
      <w:marRight w:val="0"/>
      <w:marTop w:val="0"/>
      <w:marBottom w:val="0"/>
      <w:divBdr>
        <w:top w:val="none" w:sz="0" w:space="0" w:color="auto"/>
        <w:left w:val="none" w:sz="0" w:space="0" w:color="auto"/>
        <w:bottom w:val="none" w:sz="0" w:space="0" w:color="auto"/>
        <w:right w:val="none" w:sz="0" w:space="0" w:color="auto"/>
      </w:divBdr>
    </w:div>
    <w:div w:id="208226399">
      <w:bodyDiv w:val="1"/>
      <w:marLeft w:val="0"/>
      <w:marRight w:val="0"/>
      <w:marTop w:val="0"/>
      <w:marBottom w:val="0"/>
      <w:divBdr>
        <w:top w:val="none" w:sz="0" w:space="0" w:color="auto"/>
        <w:left w:val="none" w:sz="0" w:space="0" w:color="auto"/>
        <w:bottom w:val="none" w:sz="0" w:space="0" w:color="auto"/>
        <w:right w:val="none" w:sz="0" w:space="0" w:color="auto"/>
      </w:divBdr>
    </w:div>
    <w:div w:id="1037851788">
      <w:bodyDiv w:val="1"/>
      <w:marLeft w:val="0"/>
      <w:marRight w:val="0"/>
      <w:marTop w:val="0"/>
      <w:marBottom w:val="0"/>
      <w:divBdr>
        <w:top w:val="none" w:sz="0" w:space="0" w:color="auto"/>
        <w:left w:val="none" w:sz="0" w:space="0" w:color="auto"/>
        <w:bottom w:val="none" w:sz="0" w:space="0" w:color="auto"/>
        <w:right w:val="none" w:sz="0" w:space="0" w:color="auto"/>
      </w:divBdr>
      <w:divsChild>
        <w:div w:id="1004086962">
          <w:marLeft w:val="0"/>
          <w:marRight w:val="0"/>
          <w:marTop w:val="0"/>
          <w:marBottom w:val="0"/>
          <w:divBdr>
            <w:top w:val="none" w:sz="0" w:space="0" w:color="auto"/>
            <w:left w:val="none" w:sz="0" w:space="0" w:color="auto"/>
            <w:bottom w:val="none" w:sz="0" w:space="0" w:color="auto"/>
            <w:right w:val="none" w:sz="0" w:space="0" w:color="auto"/>
          </w:divBdr>
        </w:div>
        <w:div w:id="509493174">
          <w:marLeft w:val="0"/>
          <w:marRight w:val="0"/>
          <w:marTop w:val="0"/>
          <w:marBottom w:val="0"/>
          <w:divBdr>
            <w:top w:val="none" w:sz="0" w:space="0" w:color="auto"/>
            <w:left w:val="none" w:sz="0" w:space="0" w:color="auto"/>
            <w:bottom w:val="none" w:sz="0" w:space="0" w:color="auto"/>
            <w:right w:val="none" w:sz="0" w:space="0" w:color="auto"/>
          </w:divBdr>
        </w:div>
      </w:divsChild>
    </w:div>
    <w:div w:id="1142698800">
      <w:bodyDiv w:val="1"/>
      <w:marLeft w:val="0"/>
      <w:marRight w:val="0"/>
      <w:marTop w:val="0"/>
      <w:marBottom w:val="0"/>
      <w:divBdr>
        <w:top w:val="none" w:sz="0" w:space="0" w:color="auto"/>
        <w:left w:val="none" w:sz="0" w:space="0" w:color="auto"/>
        <w:bottom w:val="none" w:sz="0" w:space="0" w:color="auto"/>
        <w:right w:val="none" w:sz="0" w:space="0" w:color="auto"/>
      </w:divBdr>
    </w:div>
    <w:div w:id="1282149804">
      <w:bodyDiv w:val="1"/>
      <w:marLeft w:val="0"/>
      <w:marRight w:val="0"/>
      <w:marTop w:val="0"/>
      <w:marBottom w:val="0"/>
      <w:divBdr>
        <w:top w:val="none" w:sz="0" w:space="0" w:color="auto"/>
        <w:left w:val="none" w:sz="0" w:space="0" w:color="auto"/>
        <w:bottom w:val="none" w:sz="0" w:space="0" w:color="auto"/>
        <w:right w:val="none" w:sz="0" w:space="0" w:color="auto"/>
      </w:divBdr>
    </w:div>
    <w:div w:id="1294402611">
      <w:bodyDiv w:val="1"/>
      <w:marLeft w:val="0"/>
      <w:marRight w:val="0"/>
      <w:marTop w:val="0"/>
      <w:marBottom w:val="0"/>
      <w:divBdr>
        <w:top w:val="none" w:sz="0" w:space="0" w:color="auto"/>
        <w:left w:val="none" w:sz="0" w:space="0" w:color="auto"/>
        <w:bottom w:val="none" w:sz="0" w:space="0" w:color="auto"/>
        <w:right w:val="none" w:sz="0" w:space="0" w:color="auto"/>
      </w:divBdr>
    </w:div>
    <w:div w:id="1298874594">
      <w:bodyDiv w:val="1"/>
      <w:marLeft w:val="0"/>
      <w:marRight w:val="0"/>
      <w:marTop w:val="0"/>
      <w:marBottom w:val="0"/>
      <w:divBdr>
        <w:top w:val="none" w:sz="0" w:space="0" w:color="auto"/>
        <w:left w:val="none" w:sz="0" w:space="0" w:color="auto"/>
        <w:bottom w:val="none" w:sz="0" w:space="0" w:color="auto"/>
        <w:right w:val="none" w:sz="0" w:space="0" w:color="auto"/>
      </w:divBdr>
    </w:div>
    <w:div w:id="1681737999">
      <w:bodyDiv w:val="1"/>
      <w:marLeft w:val="0"/>
      <w:marRight w:val="0"/>
      <w:marTop w:val="0"/>
      <w:marBottom w:val="0"/>
      <w:divBdr>
        <w:top w:val="none" w:sz="0" w:space="0" w:color="auto"/>
        <w:left w:val="none" w:sz="0" w:space="0" w:color="auto"/>
        <w:bottom w:val="none" w:sz="0" w:space="0" w:color="auto"/>
        <w:right w:val="none" w:sz="0" w:space="0" w:color="auto"/>
      </w:divBdr>
      <w:divsChild>
        <w:div w:id="1474635808">
          <w:marLeft w:val="0"/>
          <w:marRight w:val="0"/>
          <w:marTop w:val="0"/>
          <w:marBottom w:val="0"/>
          <w:divBdr>
            <w:top w:val="none" w:sz="0" w:space="0" w:color="auto"/>
            <w:left w:val="none" w:sz="0" w:space="0" w:color="auto"/>
            <w:bottom w:val="none" w:sz="0" w:space="0" w:color="auto"/>
            <w:right w:val="none" w:sz="0" w:space="0" w:color="auto"/>
          </w:divBdr>
        </w:div>
      </w:divsChild>
    </w:div>
    <w:div w:id="1690913815">
      <w:bodyDiv w:val="1"/>
      <w:marLeft w:val="0"/>
      <w:marRight w:val="0"/>
      <w:marTop w:val="0"/>
      <w:marBottom w:val="0"/>
      <w:divBdr>
        <w:top w:val="none" w:sz="0" w:space="0" w:color="auto"/>
        <w:left w:val="none" w:sz="0" w:space="0" w:color="auto"/>
        <w:bottom w:val="none" w:sz="0" w:space="0" w:color="auto"/>
        <w:right w:val="none" w:sz="0" w:space="0" w:color="auto"/>
      </w:divBdr>
    </w:div>
    <w:div w:id="1797019726">
      <w:bodyDiv w:val="1"/>
      <w:marLeft w:val="0"/>
      <w:marRight w:val="0"/>
      <w:marTop w:val="0"/>
      <w:marBottom w:val="0"/>
      <w:divBdr>
        <w:top w:val="none" w:sz="0" w:space="0" w:color="auto"/>
        <w:left w:val="none" w:sz="0" w:space="0" w:color="auto"/>
        <w:bottom w:val="none" w:sz="0" w:space="0" w:color="auto"/>
        <w:right w:val="none" w:sz="0" w:space="0" w:color="auto"/>
      </w:divBdr>
    </w:div>
    <w:div w:id="1869752668">
      <w:bodyDiv w:val="1"/>
      <w:marLeft w:val="0"/>
      <w:marRight w:val="0"/>
      <w:marTop w:val="0"/>
      <w:marBottom w:val="0"/>
      <w:divBdr>
        <w:top w:val="none" w:sz="0" w:space="0" w:color="auto"/>
        <w:left w:val="none" w:sz="0" w:space="0" w:color="auto"/>
        <w:bottom w:val="none" w:sz="0" w:space="0" w:color="auto"/>
        <w:right w:val="none" w:sz="0" w:space="0" w:color="auto"/>
      </w:divBdr>
    </w:div>
    <w:div w:id="1965305642">
      <w:bodyDiv w:val="1"/>
      <w:marLeft w:val="0"/>
      <w:marRight w:val="0"/>
      <w:marTop w:val="0"/>
      <w:marBottom w:val="0"/>
      <w:divBdr>
        <w:top w:val="none" w:sz="0" w:space="0" w:color="auto"/>
        <w:left w:val="none" w:sz="0" w:space="0" w:color="auto"/>
        <w:bottom w:val="none" w:sz="0" w:space="0" w:color="auto"/>
        <w:right w:val="none" w:sz="0" w:space="0" w:color="auto"/>
      </w:divBdr>
    </w:div>
    <w:div w:id="2045641706">
      <w:bodyDiv w:val="1"/>
      <w:marLeft w:val="0"/>
      <w:marRight w:val="0"/>
      <w:marTop w:val="0"/>
      <w:marBottom w:val="0"/>
      <w:divBdr>
        <w:top w:val="none" w:sz="0" w:space="0" w:color="auto"/>
        <w:left w:val="none" w:sz="0" w:space="0" w:color="auto"/>
        <w:bottom w:val="none" w:sz="0" w:space="0" w:color="auto"/>
        <w:right w:val="none" w:sz="0" w:space="0" w:color="auto"/>
      </w:divBdr>
    </w:div>
    <w:div w:id="2104261425">
      <w:bodyDiv w:val="1"/>
      <w:marLeft w:val="0"/>
      <w:marRight w:val="0"/>
      <w:marTop w:val="0"/>
      <w:marBottom w:val="0"/>
      <w:divBdr>
        <w:top w:val="none" w:sz="0" w:space="0" w:color="auto"/>
        <w:left w:val="none" w:sz="0" w:space="0" w:color="auto"/>
        <w:bottom w:val="none" w:sz="0" w:space="0" w:color="auto"/>
        <w:right w:val="none" w:sz="0" w:space="0" w:color="auto"/>
      </w:divBdr>
    </w:div>
    <w:div w:id="2126538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hyperlink" Target="https://www.ibm.com/support/producthub/icpdata/docs/content/SSQNUZ_current/cpd/svc/dv/dv_overview.html"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66472-50BD-4C44-863E-5995224EC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1983</Words>
  <Characters>11304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13261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ADMINIBM</dc:creator>
  <cp:keywords/>
  <dc:description/>
  <cp:lastModifiedBy>NARI Olladapu</cp:lastModifiedBy>
  <cp:revision>2</cp:revision>
  <cp:lastPrinted>2019-12-16T21:59:00Z</cp:lastPrinted>
  <dcterms:created xsi:type="dcterms:W3CDTF">2020-07-23T09:24:00Z</dcterms:created>
  <dcterms:modified xsi:type="dcterms:W3CDTF">2020-07-23T09:24:00Z</dcterms:modified>
</cp:coreProperties>
</file>